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6D50" w14:textId="25371493" w:rsidR="00966C0A" w:rsidRPr="009F5148" w:rsidRDefault="00473E75" w:rsidP="00CA01E8">
      <w:pPr>
        <w:shd w:val="clear" w:color="auto" w:fill="FFFFFF"/>
        <w:spacing w:before="0" w:after="0" w:line="276" w:lineRule="auto"/>
        <w:rPr>
          <w:rFonts w:eastAsia="Times New Roman" w:cs="Times New Roman"/>
          <w:bCs/>
          <w:color w:val="auto"/>
          <w:sz w:val="22"/>
          <w:szCs w:val="22"/>
          <w:lang w:val="en-US"/>
        </w:rPr>
      </w:pPr>
      <w:bookmarkStart w:id="0" w:name="_Hlk34638956"/>
      <w:r w:rsidRPr="009F5148">
        <w:rPr>
          <w:rFonts w:eastAsia="Times New Roman" w:cs="Times New Roman"/>
          <w:bCs/>
          <w:color w:val="auto"/>
          <w:sz w:val="22"/>
          <w:szCs w:val="22"/>
          <w:lang w:val="en-US"/>
        </w:rPr>
        <w:t>#</w:t>
      </w:r>
      <w:r w:rsidR="00966C0A" w:rsidRPr="009F5148">
        <w:rPr>
          <w:rFonts w:eastAsia="Times New Roman" w:cs="Times New Roman"/>
          <w:bCs/>
          <w:color w:val="auto"/>
          <w:sz w:val="22"/>
          <w:szCs w:val="22"/>
          <w:lang w:val="en-US"/>
        </w:rPr>
        <w:t>Retail-</w:t>
      </w:r>
      <w:r w:rsidR="00AC7EC0" w:rsidRPr="009F5148">
        <w:rPr>
          <w:rFonts w:eastAsia="Times New Roman" w:cs="Times New Roman"/>
          <w:bCs/>
          <w:color w:val="auto"/>
          <w:sz w:val="22"/>
          <w:szCs w:val="22"/>
          <w:lang w:val="en-US"/>
        </w:rPr>
        <w:t xml:space="preserve">Experience </w:t>
      </w:r>
      <w:r w:rsidRPr="009F5148">
        <w:rPr>
          <w:rFonts w:eastAsia="Times New Roman" w:cs="Times New Roman"/>
          <w:bCs/>
          <w:color w:val="auto"/>
          <w:sz w:val="22"/>
          <w:szCs w:val="22"/>
          <w:lang w:val="en-US"/>
        </w:rPr>
        <w:t xml:space="preserve">#AR-Experience </w:t>
      </w:r>
      <w:r w:rsidRPr="009B182C">
        <w:rPr>
          <w:rFonts w:eastAsia="Times New Roman" w:cs="Times New Roman"/>
          <w:bCs/>
          <w:color w:val="auto"/>
          <w:sz w:val="22"/>
          <w:szCs w:val="22"/>
          <w:lang w:val="en-US"/>
        </w:rPr>
        <w:t>#</w:t>
      </w:r>
      <w:r w:rsidR="00AC7EC0" w:rsidRPr="009B182C">
        <w:rPr>
          <w:rFonts w:eastAsia="Times New Roman" w:cs="Times New Roman"/>
          <w:bCs/>
          <w:color w:val="auto"/>
          <w:sz w:val="22"/>
          <w:szCs w:val="22"/>
          <w:lang w:val="en-US"/>
        </w:rPr>
        <w:t>LIGANOVA</w:t>
      </w:r>
      <w:r w:rsidR="00966C0A" w:rsidRPr="009F5148">
        <w:rPr>
          <w:rFonts w:eastAsia="Times New Roman" w:cs="Times New Roman"/>
          <w:bCs/>
          <w:color w:val="auto"/>
          <w:sz w:val="22"/>
          <w:szCs w:val="22"/>
          <w:lang w:val="en-US"/>
        </w:rPr>
        <w:t xml:space="preserve">: </w:t>
      </w:r>
    </w:p>
    <w:p w14:paraId="680BE262" w14:textId="6023B4D7" w:rsidR="00D71C1D" w:rsidRPr="0032471D" w:rsidRDefault="00473E75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i/>
          <w:color w:val="auto"/>
          <w:sz w:val="22"/>
          <w:szCs w:val="22"/>
        </w:rPr>
      </w:pPr>
      <w:r>
        <w:rPr>
          <w:rFonts w:eastAsia="Times New Roman" w:cs="Times New Roman"/>
          <w:b/>
          <w:bCs/>
          <w:color w:val="auto"/>
          <w:sz w:val="22"/>
          <w:szCs w:val="22"/>
        </w:rPr>
        <w:t xml:space="preserve">Nespresso </w:t>
      </w:r>
      <w:r w:rsidR="00D13E4D">
        <w:rPr>
          <w:rFonts w:eastAsia="Times New Roman" w:cs="Times New Roman"/>
          <w:b/>
          <w:bCs/>
          <w:color w:val="auto"/>
          <w:sz w:val="22"/>
          <w:szCs w:val="22"/>
        </w:rPr>
        <w:t>bezaubert mit</w:t>
      </w:r>
      <w:r>
        <w:rPr>
          <w:rFonts w:eastAsia="Times New Roman" w:cs="Times New Roman"/>
          <w:b/>
          <w:bCs/>
          <w:color w:val="auto"/>
          <w:sz w:val="22"/>
          <w:szCs w:val="22"/>
        </w:rPr>
        <w:t xml:space="preserve"> phygitale</w:t>
      </w:r>
      <w:r w:rsidR="00D13E4D">
        <w:rPr>
          <w:rFonts w:eastAsia="Times New Roman" w:cs="Times New Roman"/>
          <w:b/>
          <w:bCs/>
          <w:color w:val="auto"/>
          <w:sz w:val="22"/>
          <w:szCs w:val="22"/>
        </w:rPr>
        <w:t>m</w:t>
      </w:r>
      <w:r>
        <w:rPr>
          <w:rFonts w:eastAsia="Times New Roman" w:cs="Times New Roman"/>
          <w:b/>
          <w:bCs/>
          <w:color w:val="auto"/>
          <w:sz w:val="22"/>
          <w:szCs w:val="22"/>
        </w:rPr>
        <w:t xml:space="preserve"> Erlebnis für die Sinne</w:t>
      </w:r>
      <w:r w:rsidR="00AC7EC0">
        <w:rPr>
          <w:rFonts w:eastAsia="Times New Roman" w:cs="Times New Roman"/>
          <w:b/>
          <w:bCs/>
          <w:color w:val="auto"/>
          <w:sz w:val="22"/>
          <w:szCs w:val="22"/>
        </w:rPr>
        <w:t xml:space="preserve"> </w:t>
      </w:r>
    </w:p>
    <w:p w14:paraId="0607B902" w14:textId="77777777" w:rsidR="0032471D" w:rsidRPr="00B7599B" w:rsidRDefault="0032471D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color w:val="auto"/>
          <w:szCs w:val="20"/>
        </w:rPr>
      </w:pPr>
    </w:p>
    <w:p w14:paraId="1C43C2E6" w14:textId="1BBE6A64" w:rsidR="006872D8" w:rsidRPr="0043012C" w:rsidRDefault="00D13E4D" w:rsidP="0050134D">
      <w:pPr>
        <w:pStyle w:val="Kommentartext"/>
        <w:rPr>
          <w:rFonts w:eastAsia="Times New Roman"/>
          <w:b/>
          <w:bCs/>
          <w:color w:val="auto"/>
          <w:lang w:val="de-DE"/>
        </w:rPr>
      </w:pP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Anlässlich seiner </w:t>
      </w:r>
      <w:r w:rsidR="00473E75" w:rsidRPr="00473E75">
        <w:rPr>
          <w:rFonts w:ascii="Futura Std Book" w:eastAsia="Times New Roman" w:hAnsi="Futura Std Book"/>
          <w:b/>
          <w:bCs/>
          <w:color w:val="auto"/>
          <w:lang w:val="de-DE" w:eastAsia="de-DE"/>
        </w:rPr>
        <w:t>jährliche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n Festkampagne kooperiert </w:t>
      </w:r>
      <w:hyperlink r:id="rId8" w:history="1">
        <w:r w:rsidRPr="00CF3B4D">
          <w:rPr>
            <w:rStyle w:val="Hyperlink"/>
            <w:rFonts w:ascii="Futura Std Book" w:eastAsia="Times New Roman" w:hAnsi="Futura Std Book"/>
            <w:b/>
            <w:bCs/>
            <w:lang w:val="de-DE" w:eastAsia="de-DE"/>
          </w:rPr>
          <w:t>Nespresso</w:t>
        </w:r>
      </w:hyperlink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 in diesem Jahr mit der kolumbianischen Modedesignerin und </w:t>
      </w:r>
      <w:r w:rsidR="00473E75" w:rsidRPr="00473E75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Künstlerin </w:t>
      </w:r>
      <w:hyperlink r:id="rId9" w:history="1">
        <w:r w:rsidR="00473E75" w:rsidRPr="00473E75">
          <w:rPr>
            <w:rStyle w:val="Hyperlink"/>
            <w:rFonts w:ascii="Futura Std Book" w:eastAsia="Times New Roman" w:hAnsi="Futura Std Book"/>
            <w:b/>
            <w:bCs/>
            <w:lang w:val="de-DE" w:eastAsia="de-DE"/>
          </w:rPr>
          <w:t>Johanna Ortiz</w:t>
        </w:r>
      </w:hyperlink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>: Unter de</w:t>
      </w:r>
      <w:r w:rsidR="00182149">
        <w:rPr>
          <w:rFonts w:ascii="Futura Std Book" w:eastAsia="Times New Roman" w:hAnsi="Futura Std Book"/>
          <w:b/>
          <w:bCs/>
          <w:color w:val="auto"/>
          <w:lang w:val="de-DE" w:eastAsia="de-DE"/>
        </w:rPr>
        <w:t xml:space="preserve">r kreativen Leitidee </w:t>
      </w:r>
      <w:r>
        <w:rPr>
          <w:rFonts w:ascii="Futura Std Book" w:eastAsia="Times New Roman" w:hAnsi="Futura Std Book"/>
          <w:b/>
          <w:bCs/>
          <w:color w:val="auto"/>
          <w:lang w:val="de-DE" w:eastAsia="de-DE"/>
        </w:rPr>
        <w:t>„Gifts of the Forest“ ist der Raum ausgewählter Schaufenster mithilfe von Augmented Reality erweitert – Schallwandler machen diese mit „Forest Sound“ zum Klangobjekt.</w:t>
      </w:r>
    </w:p>
    <w:p w14:paraId="697CD3DD" w14:textId="77777777" w:rsidR="00886AF1" w:rsidRDefault="00886AF1" w:rsidP="00CA01E8">
      <w:pPr>
        <w:shd w:val="clear" w:color="auto" w:fill="FFFFFF"/>
        <w:spacing w:before="0" w:after="0" w:line="276" w:lineRule="auto"/>
        <w:rPr>
          <w:rFonts w:eastAsia="Times New Roman" w:cs="Times New Roman"/>
          <w:b/>
          <w:bCs/>
          <w:color w:val="auto"/>
          <w:szCs w:val="20"/>
        </w:rPr>
      </w:pPr>
    </w:p>
    <w:p w14:paraId="122FA9B9" w14:textId="1AF70E11" w:rsidR="00D44073" w:rsidRDefault="00D249A1" w:rsidP="00EE718A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  <w:r>
        <w:rPr>
          <w:rFonts w:eastAsia="Times New Roman" w:cs="Times New Roman"/>
          <w:b/>
          <w:bCs/>
          <w:color w:val="auto"/>
          <w:szCs w:val="20"/>
        </w:rPr>
        <w:t>Stuttgart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,</w:t>
      </w:r>
      <w:r w:rsidR="00D12C5A" w:rsidRPr="00051528">
        <w:rPr>
          <w:rFonts w:eastAsia="Times New Roman" w:cs="Times New Roman"/>
          <w:b/>
          <w:bCs/>
          <w:color w:val="auto"/>
          <w:szCs w:val="20"/>
        </w:rPr>
        <w:t xml:space="preserve"> </w:t>
      </w:r>
      <w:r w:rsidR="008D7C99">
        <w:rPr>
          <w:rFonts w:eastAsia="Times New Roman" w:cs="Times New Roman"/>
          <w:b/>
          <w:bCs/>
          <w:color w:val="auto"/>
          <w:szCs w:val="20"/>
        </w:rPr>
        <w:t>16</w:t>
      </w:r>
      <w:r w:rsidR="00B93D39">
        <w:rPr>
          <w:rFonts w:eastAsia="Times New Roman" w:cs="Times New Roman"/>
          <w:b/>
          <w:bCs/>
          <w:color w:val="auto"/>
          <w:szCs w:val="20"/>
        </w:rPr>
        <w:t xml:space="preserve">. </w:t>
      </w:r>
      <w:r w:rsidR="00787B44">
        <w:rPr>
          <w:rFonts w:eastAsia="Times New Roman" w:cs="Times New Roman"/>
          <w:b/>
          <w:bCs/>
          <w:color w:val="auto"/>
          <w:szCs w:val="20"/>
        </w:rPr>
        <w:t>Dezember</w:t>
      </w:r>
      <w:r w:rsidR="009F55F6" w:rsidRPr="00051528">
        <w:rPr>
          <w:rFonts w:eastAsia="Times New Roman" w:cs="Times New Roman"/>
          <w:b/>
          <w:bCs/>
          <w:color w:val="auto"/>
          <w:szCs w:val="20"/>
        </w:rPr>
        <w:t xml:space="preserve"> 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20</w:t>
      </w:r>
      <w:r w:rsidR="00F22B02" w:rsidRPr="00051528">
        <w:rPr>
          <w:rFonts w:eastAsia="Times New Roman" w:cs="Times New Roman"/>
          <w:b/>
          <w:bCs/>
          <w:color w:val="auto"/>
          <w:szCs w:val="20"/>
        </w:rPr>
        <w:t>21</w:t>
      </w:r>
      <w:r w:rsidR="00E41FD8" w:rsidRPr="00051528">
        <w:rPr>
          <w:rFonts w:eastAsia="Times New Roman" w:cs="Times New Roman"/>
          <w:b/>
          <w:bCs/>
          <w:color w:val="auto"/>
          <w:szCs w:val="20"/>
        </w:rPr>
        <w:t>.</w:t>
      </w:r>
      <w:r w:rsidR="00E41FD8" w:rsidRPr="00437A01">
        <w:rPr>
          <w:rFonts w:eastAsia="Times New Roman" w:cs="Times New Roman"/>
          <w:color w:val="auto"/>
          <w:szCs w:val="20"/>
        </w:rPr>
        <w:t xml:space="preserve"> </w:t>
      </w:r>
      <w:r w:rsidR="00CF3B4D">
        <w:rPr>
          <w:rFonts w:eastAsia="Times New Roman" w:cs="Times New Roman"/>
          <w:color w:val="auto"/>
          <w:szCs w:val="20"/>
        </w:rPr>
        <w:t xml:space="preserve">Mit </w:t>
      </w:r>
      <w:r w:rsidR="00CF3B4D" w:rsidRPr="0058330E">
        <w:rPr>
          <w:rFonts w:eastAsia="Times New Roman" w:cs="Times New Roman"/>
          <w:color w:val="auto"/>
          <w:szCs w:val="20"/>
        </w:rPr>
        <w:t xml:space="preserve">seiner </w:t>
      </w:r>
      <w:r w:rsidR="009B182C" w:rsidRPr="0058330E">
        <w:rPr>
          <w:rFonts w:eastAsia="Times New Roman" w:cs="Times New Roman"/>
          <w:color w:val="auto"/>
          <w:szCs w:val="20"/>
        </w:rPr>
        <w:t xml:space="preserve">einzigartigen </w:t>
      </w:r>
      <w:r w:rsidR="00CF3B4D" w:rsidRPr="0058330E">
        <w:rPr>
          <w:rFonts w:eastAsia="Times New Roman" w:cs="Times New Roman"/>
          <w:color w:val="auto"/>
          <w:szCs w:val="20"/>
        </w:rPr>
        <w:t xml:space="preserve">Kampagne setzt der </w:t>
      </w:r>
      <w:r w:rsidR="00473E75" w:rsidRPr="0058330E">
        <w:rPr>
          <w:rFonts w:eastAsia="Times New Roman" w:cs="Times New Roman"/>
          <w:color w:val="auto"/>
          <w:szCs w:val="20"/>
        </w:rPr>
        <w:t xml:space="preserve">zum </w:t>
      </w:r>
      <w:r w:rsidR="00473E75" w:rsidRPr="0058330E">
        <w:t xml:space="preserve">Schweizer Lebensmittelkonzern Nestlé gehörende Hersteller von Kaffee und Kaffeekapseln Nespresso </w:t>
      </w:r>
      <w:r w:rsidR="00CF3B4D" w:rsidRPr="0058330E">
        <w:t xml:space="preserve">neue Akzente im Bereich Retail Experience: Besucher </w:t>
      </w:r>
      <w:r w:rsidR="0032505F" w:rsidRPr="0058330E">
        <w:t>der</w:t>
      </w:r>
      <w:r w:rsidR="00EE718A" w:rsidRPr="0058330E">
        <w:t xml:space="preserve"> weltweit</w:t>
      </w:r>
      <w:r w:rsidR="006C40B5" w:rsidRPr="0058330E">
        <w:t>en Nespresso</w:t>
      </w:r>
      <w:r w:rsidR="00EE718A" w:rsidRPr="0058330E">
        <w:t xml:space="preserve"> </w:t>
      </w:r>
      <w:r w:rsidR="006C40B5" w:rsidRPr="0058330E">
        <w:t>Boutiquen</w:t>
      </w:r>
      <w:r w:rsidR="00CF3B4D" w:rsidRPr="0058330E">
        <w:rPr>
          <w:rFonts w:eastAsia="Times New Roman" w:cs="Times New Roman"/>
          <w:color w:val="auto"/>
          <w:szCs w:val="20"/>
        </w:rPr>
        <w:t xml:space="preserve"> erwartet eine außergewöhnliche </w:t>
      </w:r>
      <w:r w:rsidR="0032505F" w:rsidRPr="0058330E">
        <w:rPr>
          <w:rFonts w:eastAsia="Times New Roman" w:cs="Times New Roman"/>
          <w:color w:val="auto"/>
          <w:szCs w:val="20"/>
        </w:rPr>
        <w:t xml:space="preserve">phygitale </w:t>
      </w:r>
      <w:r w:rsidR="00CF3B4D" w:rsidRPr="0058330E">
        <w:rPr>
          <w:rFonts w:eastAsia="Times New Roman" w:cs="Times New Roman"/>
          <w:color w:val="auto"/>
          <w:szCs w:val="20"/>
        </w:rPr>
        <w:t>Schaufenster-</w:t>
      </w:r>
      <w:r w:rsidR="009B182C" w:rsidRPr="0058330E">
        <w:rPr>
          <w:rFonts w:eastAsia="Times New Roman" w:cs="Times New Roman"/>
          <w:color w:val="auto"/>
          <w:szCs w:val="20"/>
        </w:rPr>
        <w:t xml:space="preserve"> </w:t>
      </w:r>
      <w:r w:rsidR="00CF3B4D" w:rsidRPr="0058330E">
        <w:rPr>
          <w:rFonts w:eastAsia="Times New Roman" w:cs="Times New Roman"/>
          <w:color w:val="auto"/>
          <w:szCs w:val="20"/>
        </w:rPr>
        <w:t>Gestaltung</w:t>
      </w:r>
      <w:r w:rsidR="00D44073">
        <w:rPr>
          <w:rFonts w:eastAsia="Times New Roman" w:cs="Times New Roman"/>
          <w:color w:val="auto"/>
          <w:szCs w:val="20"/>
        </w:rPr>
        <w:t xml:space="preserve">. </w:t>
      </w:r>
      <w:r w:rsidR="00F02055" w:rsidRPr="0058330E">
        <w:rPr>
          <w:rFonts w:eastAsia="Times New Roman" w:cs="Times New Roman"/>
          <w:color w:val="auto"/>
          <w:szCs w:val="20"/>
        </w:rPr>
        <w:t>M</w:t>
      </w:r>
      <w:r w:rsidR="00CF3B4D" w:rsidRPr="0058330E">
        <w:rPr>
          <w:rFonts w:eastAsia="Times New Roman" w:cs="Times New Roman"/>
          <w:color w:val="auto"/>
          <w:szCs w:val="20"/>
        </w:rPr>
        <w:t xml:space="preserve">ithilfe von Augmented Reality (AR) und einer </w:t>
      </w:r>
      <w:r w:rsidR="0032505F" w:rsidRPr="0058330E">
        <w:rPr>
          <w:rFonts w:eastAsia="Times New Roman" w:cs="Times New Roman"/>
          <w:color w:val="auto"/>
          <w:szCs w:val="20"/>
        </w:rPr>
        <w:t xml:space="preserve">besonderen </w:t>
      </w:r>
      <w:r w:rsidR="00CF3B4D" w:rsidRPr="0058330E">
        <w:rPr>
          <w:rFonts w:eastAsia="Times New Roman" w:cs="Times New Roman"/>
          <w:color w:val="auto"/>
          <w:szCs w:val="20"/>
        </w:rPr>
        <w:t>Sound-Technologie</w:t>
      </w:r>
      <w:r w:rsidR="00F02055" w:rsidRPr="0058330E">
        <w:rPr>
          <w:rFonts w:eastAsia="Times New Roman" w:cs="Times New Roman"/>
          <w:color w:val="auto"/>
          <w:szCs w:val="20"/>
        </w:rPr>
        <w:t xml:space="preserve"> wird die Kampagnenidee „Gifts of the Forest“ </w:t>
      </w:r>
      <w:r w:rsidR="00CF3B4D" w:rsidRPr="0058330E">
        <w:rPr>
          <w:rFonts w:eastAsia="Times New Roman" w:cs="Times New Roman"/>
          <w:color w:val="auto"/>
          <w:szCs w:val="20"/>
        </w:rPr>
        <w:t xml:space="preserve">in die Fußgängerzone </w:t>
      </w:r>
      <w:r w:rsidR="00F02055" w:rsidRPr="0058330E">
        <w:rPr>
          <w:rFonts w:eastAsia="Times New Roman" w:cs="Times New Roman"/>
          <w:color w:val="auto"/>
          <w:szCs w:val="20"/>
        </w:rPr>
        <w:t>gebracht</w:t>
      </w:r>
      <w:r w:rsidR="00CF3B4D" w:rsidRPr="0058330E">
        <w:rPr>
          <w:rFonts w:eastAsia="Times New Roman" w:cs="Times New Roman"/>
          <w:color w:val="auto"/>
          <w:szCs w:val="20"/>
        </w:rPr>
        <w:t xml:space="preserve"> und das Motto der diesjährigen „Festive Campaign“</w:t>
      </w:r>
      <w:r w:rsidR="0032505F" w:rsidRPr="0058330E">
        <w:rPr>
          <w:rFonts w:eastAsia="Times New Roman" w:cs="Times New Roman"/>
          <w:color w:val="auto"/>
          <w:szCs w:val="20"/>
        </w:rPr>
        <w:t xml:space="preserve"> von Nespresso</w:t>
      </w:r>
      <w:r w:rsidR="00CF3B4D" w:rsidRPr="0058330E">
        <w:rPr>
          <w:rFonts w:eastAsia="Times New Roman" w:cs="Times New Roman"/>
          <w:color w:val="auto"/>
          <w:szCs w:val="20"/>
        </w:rPr>
        <w:t xml:space="preserve"> </w:t>
      </w:r>
      <w:r w:rsidR="00F02055" w:rsidRPr="0058330E">
        <w:rPr>
          <w:rFonts w:eastAsia="Times New Roman" w:cs="Times New Roman"/>
          <w:color w:val="auto"/>
          <w:szCs w:val="20"/>
        </w:rPr>
        <w:t xml:space="preserve">eindrucksvoll </w:t>
      </w:r>
      <w:r w:rsidR="00A655FF" w:rsidRPr="0058330E">
        <w:rPr>
          <w:rFonts w:eastAsia="Times New Roman" w:cs="Times New Roman"/>
          <w:color w:val="auto"/>
          <w:szCs w:val="20"/>
        </w:rPr>
        <w:t>im</w:t>
      </w:r>
      <w:r w:rsidR="00F02055" w:rsidRPr="0058330E">
        <w:rPr>
          <w:rFonts w:eastAsia="Times New Roman" w:cs="Times New Roman"/>
          <w:color w:val="auto"/>
          <w:szCs w:val="20"/>
        </w:rPr>
        <w:t xml:space="preserve"> digitalen Raum erweitert</w:t>
      </w:r>
      <w:r w:rsidR="00CF3B4D" w:rsidRPr="0058330E">
        <w:rPr>
          <w:rFonts w:eastAsia="Times New Roman" w:cs="Times New Roman"/>
          <w:color w:val="auto"/>
          <w:szCs w:val="20"/>
        </w:rPr>
        <w:t>.</w:t>
      </w:r>
      <w:r w:rsidR="00CF3B4D" w:rsidRPr="0032505F">
        <w:rPr>
          <w:rFonts w:eastAsia="Times New Roman" w:cs="Times New Roman"/>
          <w:color w:val="auto"/>
          <w:szCs w:val="20"/>
        </w:rPr>
        <w:t xml:space="preserve"> </w:t>
      </w:r>
      <w:r w:rsidR="008F461D">
        <w:rPr>
          <w:rFonts w:eastAsia="Times New Roman" w:cs="Times New Roman"/>
          <w:color w:val="auto"/>
          <w:szCs w:val="20"/>
        </w:rPr>
        <w:t>Ein</w:t>
      </w:r>
      <w:r w:rsidR="00F02055" w:rsidRPr="0058330E">
        <w:rPr>
          <w:rFonts w:eastAsia="Times New Roman" w:cs="Times New Roman"/>
          <w:color w:val="auto"/>
          <w:szCs w:val="20"/>
        </w:rPr>
        <w:t xml:space="preserve"> passendes</w:t>
      </w:r>
      <w:r w:rsidR="00CF3B4D" w:rsidRPr="0058330E">
        <w:rPr>
          <w:rFonts w:eastAsia="Times New Roman" w:cs="Times New Roman"/>
          <w:color w:val="auto"/>
          <w:szCs w:val="20"/>
        </w:rPr>
        <w:t xml:space="preserve"> interaktives</w:t>
      </w:r>
      <w:r w:rsidR="00CF3B4D" w:rsidRPr="0032505F">
        <w:rPr>
          <w:rFonts w:eastAsia="Times New Roman" w:cs="Times New Roman"/>
          <w:color w:val="auto"/>
          <w:szCs w:val="20"/>
        </w:rPr>
        <w:t xml:space="preserve"> Gewinnspiel, </w:t>
      </w:r>
      <w:r w:rsidR="0058330E">
        <w:rPr>
          <w:rFonts w:eastAsia="Times New Roman" w:cs="Times New Roman"/>
          <w:color w:val="auto"/>
          <w:szCs w:val="20"/>
        </w:rPr>
        <w:t>welches</w:t>
      </w:r>
      <w:r w:rsidR="00DF6B48">
        <w:rPr>
          <w:rFonts w:eastAsia="Times New Roman" w:cs="Times New Roman"/>
          <w:color w:val="auto"/>
          <w:szCs w:val="20"/>
        </w:rPr>
        <w:t xml:space="preserve"> über </w:t>
      </w:r>
      <w:r w:rsidR="00331D64">
        <w:rPr>
          <w:rFonts w:eastAsia="Times New Roman" w:cs="Times New Roman"/>
          <w:color w:val="auto"/>
          <w:szCs w:val="20"/>
        </w:rPr>
        <w:t xml:space="preserve">das </w:t>
      </w:r>
      <w:r w:rsidR="00DF6B48">
        <w:rPr>
          <w:rFonts w:eastAsia="Times New Roman" w:cs="Times New Roman"/>
          <w:color w:val="auto"/>
          <w:szCs w:val="20"/>
        </w:rPr>
        <w:t xml:space="preserve">Scannen eines QR-Codes am Schaufenster </w:t>
      </w:r>
      <w:r w:rsidR="0058330E">
        <w:rPr>
          <w:rFonts w:eastAsia="Times New Roman" w:cs="Times New Roman"/>
          <w:color w:val="auto"/>
          <w:szCs w:val="20"/>
        </w:rPr>
        <w:t>aktiviert wird</w:t>
      </w:r>
      <w:r w:rsidR="00CF3B4D">
        <w:rPr>
          <w:rFonts w:eastAsia="Times New Roman" w:cs="Times New Roman"/>
          <w:color w:val="auto"/>
          <w:szCs w:val="20"/>
        </w:rPr>
        <w:t xml:space="preserve">, </w:t>
      </w:r>
      <w:r w:rsidR="008F461D">
        <w:rPr>
          <w:rFonts w:eastAsia="Times New Roman" w:cs="Times New Roman"/>
          <w:color w:val="auto"/>
          <w:szCs w:val="20"/>
        </w:rPr>
        <w:t xml:space="preserve">ergänzt die Kampagne </w:t>
      </w:r>
      <w:r w:rsidR="00CF3B4D">
        <w:rPr>
          <w:rFonts w:eastAsia="Times New Roman" w:cs="Times New Roman"/>
          <w:color w:val="auto"/>
          <w:szCs w:val="20"/>
        </w:rPr>
        <w:t xml:space="preserve">um einen </w:t>
      </w:r>
      <w:r w:rsidR="00CF3B4D" w:rsidRPr="00CF3B4D">
        <w:rPr>
          <w:rFonts w:eastAsia="Times New Roman" w:cs="Times New Roman"/>
          <w:color w:val="auto"/>
          <w:szCs w:val="20"/>
        </w:rPr>
        <w:t>Gamification</w:t>
      </w:r>
      <w:r w:rsidR="00CF3B4D">
        <w:rPr>
          <w:rFonts w:eastAsia="Times New Roman" w:cs="Times New Roman"/>
          <w:color w:val="auto"/>
          <w:szCs w:val="20"/>
        </w:rPr>
        <w:t xml:space="preserve">-Ansatz. </w:t>
      </w:r>
    </w:p>
    <w:p w14:paraId="09E91767" w14:textId="77777777" w:rsidR="00D44073" w:rsidRDefault="00D44073" w:rsidP="00EE718A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</w:p>
    <w:p w14:paraId="2D40974C" w14:textId="5A0A49B5" w:rsidR="00D44073" w:rsidRDefault="00ED4E56" w:rsidP="00D44073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  <w:r w:rsidRPr="00ED4E56">
        <w:rPr>
          <w:rFonts w:eastAsia="Times New Roman" w:cs="Times New Roman"/>
          <w:b/>
          <w:bCs/>
          <w:color w:val="auto"/>
          <w:szCs w:val="20"/>
        </w:rPr>
        <w:t>Tiziana Della Croce</w:t>
      </w:r>
      <w:r w:rsidR="00B409AE" w:rsidRPr="00ED4E56">
        <w:rPr>
          <w:rFonts w:eastAsia="Times New Roman" w:cs="Times New Roman"/>
          <w:b/>
          <w:bCs/>
          <w:color w:val="auto"/>
          <w:szCs w:val="20"/>
        </w:rPr>
        <w:t xml:space="preserve">, </w:t>
      </w:r>
      <w:r w:rsidRPr="00ED4E56">
        <w:rPr>
          <w:rFonts w:eastAsia="Times New Roman" w:cs="Times New Roman"/>
          <w:b/>
          <w:bCs/>
          <w:color w:val="auto"/>
          <w:szCs w:val="20"/>
        </w:rPr>
        <w:t xml:space="preserve">Global Shopper Brand Experience Manager bei </w:t>
      </w:r>
      <w:r w:rsidR="00B409AE" w:rsidRPr="00ED4E56">
        <w:rPr>
          <w:rFonts w:eastAsia="Times New Roman" w:cs="Times New Roman"/>
          <w:b/>
          <w:bCs/>
          <w:color w:val="auto"/>
          <w:szCs w:val="20"/>
        </w:rPr>
        <w:t>Nespresso</w:t>
      </w:r>
      <w:r w:rsidR="00775658" w:rsidRPr="00775658">
        <w:rPr>
          <w:rFonts w:eastAsia="Times New Roman" w:cs="Times New Roman"/>
          <w:color w:val="auto"/>
          <w:szCs w:val="20"/>
        </w:rPr>
        <w:t>, sagt</w:t>
      </w:r>
      <w:r w:rsidR="00B409AE" w:rsidRPr="00775658">
        <w:rPr>
          <w:rFonts w:eastAsia="Times New Roman" w:cs="Times New Roman"/>
          <w:color w:val="auto"/>
          <w:szCs w:val="20"/>
        </w:rPr>
        <w:t>:</w:t>
      </w:r>
      <w:r w:rsidR="00B409AE" w:rsidRPr="00ED4E56">
        <w:rPr>
          <w:rFonts w:eastAsia="Times New Roman" w:cs="Times New Roman"/>
          <w:color w:val="auto"/>
          <w:szCs w:val="20"/>
        </w:rPr>
        <w:t xml:space="preserve"> </w:t>
      </w:r>
      <w:r w:rsidRPr="00ED4E56">
        <w:rPr>
          <w:rFonts w:eastAsia="Times New Roman" w:cs="Times New Roman"/>
          <w:color w:val="auto"/>
          <w:szCs w:val="20"/>
        </w:rPr>
        <w:t xml:space="preserve">„LIGANOVA </w:t>
      </w:r>
      <w:r w:rsidRPr="00521676">
        <w:rPr>
          <w:rFonts w:eastAsia="Times New Roman" w:cs="Times New Roman"/>
          <w:color w:val="auto"/>
          <w:szCs w:val="20"/>
        </w:rPr>
        <w:t>hat es</w:t>
      </w:r>
      <w:r w:rsidR="00A655FF" w:rsidRPr="00521676">
        <w:rPr>
          <w:rFonts w:eastAsia="Times New Roman" w:cs="Times New Roman"/>
          <w:color w:val="auto"/>
          <w:szCs w:val="20"/>
        </w:rPr>
        <w:t xml:space="preserve"> </w:t>
      </w:r>
      <w:r w:rsidRPr="00521676">
        <w:rPr>
          <w:rFonts w:eastAsia="Times New Roman" w:cs="Times New Roman"/>
          <w:color w:val="auto"/>
          <w:szCs w:val="20"/>
        </w:rPr>
        <w:t>geschafft</w:t>
      </w:r>
      <w:r>
        <w:rPr>
          <w:rFonts w:eastAsia="Times New Roman" w:cs="Times New Roman"/>
          <w:color w:val="auto"/>
          <w:szCs w:val="20"/>
        </w:rPr>
        <w:t>,</w:t>
      </w:r>
      <w:r w:rsidRPr="00ED4E56">
        <w:rPr>
          <w:rFonts w:eastAsia="Times New Roman" w:cs="Times New Roman"/>
          <w:color w:val="auto"/>
          <w:szCs w:val="20"/>
        </w:rPr>
        <w:t xml:space="preserve"> </w:t>
      </w:r>
      <w:r w:rsidR="00DF2003">
        <w:rPr>
          <w:rFonts w:eastAsia="Times New Roman" w:cs="Times New Roman"/>
          <w:color w:val="auto"/>
          <w:szCs w:val="20"/>
        </w:rPr>
        <w:t xml:space="preserve">unsere Schaufenster </w:t>
      </w:r>
      <w:r w:rsidR="00DF2003" w:rsidRPr="00882A00">
        <w:rPr>
          <w:rFonts w:eastAsia="Times New Roman" w:cs="Times New Roman"/>
          <w:color w:val="auto"/>
          <w:szCs w:val="20"/>
        </w:rPr>
        <w:t>flächendeckend mit einer</w:t>
      </w:r>
      <w:r w:rsidR="00A655FF" w:rsidRPr="00882A00">
        <w:rPr>
          <w:rFonts w:eastAsia="Times New Roman" w:cs="Times New Roman"/>
          <w:color w:val="auto"/>
          <w:szCs w:val="20"/>
        </w:rPr>
        <w:t xml:space="preserve"> innovativen</w:t>
      </w:r>
      <w:r w:rsidR="00DF2003" w:rsidRPr="00882A00">
        <w:rPr>
          <w:rFonts w:eastAsia="Times New Roman" w:cs="Times New Roman"/>
          <w:color w:val="auto"/>
          <w:szCs w:val="20"/>
        </w:rPr>
        <w:t>, digitalen Retail Experience zu erweitern und mit einer begehbaren Aktivierung zu versehen</w:t>
      </w:r>
      <w:r w:rsidR="00DF6B48" w:rsidRPr="00882A00">
        <w:rPr>
          <w:rFonts w:eastAsia="Times New Roman" w:cs="Times New Roman"/>
          <w:color w:val="auto"/>
          <w:szCs w:val="20"/>
        </w:rPr>
        <w:t xml:space="preserve"> – u</w:t>
      </w:r>
      <w:r w:rsidR="00A655FF" w:rsidRPr="00882A00">
        <w:rPr>
          <w:rFonts w:eastAsia="Times New Roman" w:cs="Times New Roman"/>
          <w:color w:val="auto"/>
          <w:szCs w:val="20"/>
        </w:rPr>
        <w:t>nd dies nicht nur für einen</w:t>
      </w:r>
      <w:r w:rsidR="00521676" w:rsidRPr="00882A00">
        <w:rPr>
          <w:rFonts w:eastAsia="Times New Roman" w:cs="Times New Roman"/>
          <w:color w:val="auto"/>
          <w:szCs w:val="20"/>
        </w:rPr>
        <w:t xml:space="preserve"> einzelnen</w:t>
      </w:r>
      <w:r w:rsidR="00A655FF" w:rsidRPr="00882A00">
        <w:rPr>
          <w:rFonts w:eastAsia="Times New Roman" w:cs="Times New Roman"/>
          <w:color w:val="auto"/>
          <w:szCs w:val="20"/>
        </w:rPr>
        <w:t xml:space="preserve"> ausgewählten Flagshipstore, sondern als globale Kampagne für Nespresso Boutiquen weltweit</w:t>
      </w:r>
      <w:r w:rsidR="00DF6B48" w:rsidRPr="00882A00">
        <w:rPr>
          <w:rFonts w:eastAsia="Times New Roman" w:cs="Times New Roman"/>
          <w:color w:val="auto"/>
          <w:szCs w:val="20"/>
        </w:rPr>
        <w:t>. D</w:t>
      </w:r>
      <w:r w:rsidR="00C52F0C" w:rsidRPr="00882A00">
        <w:rPr>
          <w:rFonts w:eastAsia="Times New Roman" w:cs="Times New Roman"/>
          <w:color w:val="auto"/>
          <w:szCs w:val="20"/>
        </w:rPr>
        <w:t>amit setzen wir in diesem Jahr</w:t>
      </w:r>
      <w:r w:rsidR="0058330E" w:rsidRPr="00882A00">
        <w:rPr>
          <w:rFonts w:eastAsia="Times New Roman" w:cs="Times New Roman"/>
          <w:color w:val="auto"/>
          <w:szCs w:val="20"/>
        </w:rPr>
        <w:t xml:space="preserve"> neue Maßstäbe</w:t>
      </w:r>
      <w:r w:rsidR="00DF2003" w:rsidRPr="00882A00">
        <w:rPr>
          <w:rFonts w:eastAsia="Times New Roman" w:cs="Times New Roman"/>
          <w:color w:val="auto"/>
          <w:szCs w:val="20"/>
        </w:rPr>
        <w:t xml:space="preserve">.“ </w:t>
      </w:r>
    </w:p>
    <w:p w14:paraId="67A55991" w14:textId="77777777" w:rsidR="00D44073" w:rsidRDefault="00D44073" w:rsidP="00D44073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</w:p>
    <w:p w14:paraId="79C0BAC8" w14:textId="3BD978D3" w:rsidR="00182149" w:rsidRPr="00182149" w:rsidRDefault="00182149" w:rsidP="00182149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  <w:r w:rsidRPr="00182149">
        <w:rPr>
          <w:rFonts w:eastAsia="Times New Roman" w:cs="Times New Roman"/>
          <w:color w:val="auto"/>
          <w:szCs w:val="20"/>
        </w:rPr>
        <w:t xml:space="preserve">Die kreative Idee der Retail-Kampagne für 650 Boutiquen weltweit entstand in Zusammenarbeit mit der kolumbianischen Modedesignerin und Künstlerin Johanna Ortiz; die Branding-Experten von </w:t>
      </w:r>
      <w:hyperlink r:id="rId10" w:history="1">
        <w:r w:rsidRPr="00182149">
          <w:rPr>
            <w:rStyle w:val="Hyperlink"/>
            <w:rFonts w:eastAsia="Times New Roman" w:cs="Times New Roman"/>
            <w:szCs w:val="20"/>
          </w:rPr>
          <w:t>FutureBrand</w:t>
        </w:r>
      </w:hyperlink>
      <w:r w:rsidRPr="00182149">
        <w:rPr>
          <w:rFonts w:eastAsia="Times New Roman" w:cs="Times New Roman"/>
          <w:color w:val="auto"/>
          <w:szCs w:val="20"/>
        </w:rPr>
        <w:t xml:space="preserve"> mit Sitz in Paris entwickelten das kreative Retail-Konzept. </w:t>
      </w:r>
      <w:hyperlink r:id="rId11" w:history="1">
        <w:r w:rsidRPr="00182149">
          <w:rPr>
            <w:rStyle w:val="Hyperlink"/>
            <w:rFonts w:eastAsia="Times New Roman" w:cs="Times New Roman"/>
            <w:szCs w:val="20"/>
          </w:rPr>
          <w:t>LIGANOVA</w:t>
        </w:r>
      </w:hyperlink>
      <w:r w:rsidRPr="00182149">
        <w:rPr>
          <w:rFonts w:eastAsia="Times New Roman" w:cs="Times New Roman"/>
          <w:color w:val="auto"/>
          <w:szCs w:val="20"/>
        </w:rPr>
        <w:t xml:space="preserve"> war verantwortlich für das Design-Engineering, die Produktion und den globalen Roll-out in über 650 Boutiquen weltweit sowie für die Entwicklung der phygitalen Erlebniswelt.</w:t>
      </w:r>
    </w:p>
    <w:p w14:paraId="4895D0C8" w14:textId="5A13DBFA" w:rsidR="00B409AE" w:rsidRDefault="00B409AE" w:rsidP="00B409AE">
      <w:pPr>
        <w:spacing w:before="0" w:after="0" w:line="276" w:lineRule="auto"/>
        <w:rPr>
          <w:rFonts w:eastAsia="Times New Roman" w:cs="Times New Roman"/>
          <w:color w:val="auto"/>
          <w:szCs w:val="20"/>
        </w:rPr>
      </w:pPr>
    </w:p>
    <w:p w14:paraId="42FC0253" w14:textId="59E6AC64" w:rsidR="008F461D" w:rsidRDefault="008F461D" w:rsidP="008F461D">
      <w:pPr>
        <w:spacing w:before="0" w:after="0" w:line="276" w:lineRule="auto"/>
        <w:rPr>
          <w:rFonts w:eastAsia="Times New Roman" w:cs="Times New Roman"/>
          <w:color w:val="auto"/>
          <w:szCs w:val="20"/>
        </w:rPr>
      </w:pPr>
      <w:r>
        <w:rPr>
          <w:rFonts w:eastAsia="Times New Roman" w:cs="Times New Roman"/>
          <w:color w:val="auto"/>
          <w:szCs w:val="20"/>
        </w:rPr>
        <w:t>„Gifts of the Forest“</w:t>
      </w:r>
      <w:r w:rsidRPr="00882A00">
        <w:rPr>
          <w:rFonts w:eastAsia="Times New Roman" w:cs="Times New Roman"/>
          <w:color w:val="auto"/>
          <w:szCs w:val="20"/>
        </w:rPr>
        <w:t xml:space="preserve"> ist noch bis Ende Januar 2022 zu sehen</w:t>
      </w:r>
      <w:r>
        <w:rPr>
          <w:rFonts w:eastAsia="Times New Roman" w:cs="Times New Roman"/>
          <w:color w:val="auto"/>
          <w:szCs w:val="20"/>
        </w:rPr>
        <w:t xml:space="preserve">. </w:t>
      </w:r>
      <w:r w:rsidR="00331D64" w:rsidRPr="00882A00">
        <w:rPr>
          <w:rFonts w:eastAsia="Times New Roman" w:cs="Times New Roman"/>
          <w:color w:val="auto"/>
          <w:szCs w:val="20"/>
        </w:rPr>
        <w:t>Ziel</w:t>
      </w:r>
      <w:r w:rsidR="00331D64">
        <w:rPr>
          <w:rFonts w:eastAsia="Times New Roman" w:cs="Times New Roman"/>
          <w:color w:val="auto"/>
          <w:szCs w:val="20"/>
        </w:rPr>
        <w:t xml:space="preserve"> ist es</w:t>
      </w:r>
      <w:r w:rsidR="00331D64" w:rsidRPr="00882A00">
        <w:rPr>
          <w:rFonts w:eastAsia="Times New Roman" w:cs="Times New Roman"/>
          <w:color w:val="auto"/>
          <w:szCs w:val="20"/>
        </w:rPr>
        <w:t>, die Brand Awareness für Nespresso zu erhöhen</w:t>
      </w:r>
      <w:r>
        <w:rPr>
          <w:rFonts w:eastAsia="Times New Roman" w:cs="Times New Roman"/>
          <w:color w:val="auto"/>
          <w:szCs w:val="20"/>
        </w:rPr>
        <w:t xml:space="preserve">, </w:t>
      </w:r>
      <w:r w:rsidR="00331D64" w:rsidRPr="00882A00">
        <w:rPr>
          <w:rFonts w:eastAsia="Times New Roman" w:cs="Times New Roman"/>
          <w:color w:val="auto"/>
          <w:szCs w:val="20"/>
        </w:rPr>
        <w:t>einen „Drive to“-Store zu kreieren</w:t>
      </w:r>
      <w:r>
        <w:rPr>
          <w:rFonts w:eastAsia="Times New Roman" w:cs="Times New Roman"/>
          <w:color w:val="auto"/>
          <w:szCs w:val="20"/>
        </w:rPr>
        <w:t xml:space="preserve"> sowie </w:t>
      </w:r>
      <w:r w:rsidR="00331D64" w:rsidRPr="00882A00">
        <w:rPr>
          <w:rFonts w:eastAsia="Times New Roman" w:cs="Times New Roman"/>
          <w:color w:val="auto"/>
          <w:szCs w:val="20"/>
        </w:rPr>
        <w:t>für Relevanz und Sichtbarkeit in der jüngeren und digital-affinen Zielgruppe</w:t>
      </w:r>
      <w:r>
        <w:rPr>
          <w:rFonts w:eastAsia="Times New Roman" w:cs="Times New Roman"/>
          <w:color w:val="auto"/>
          <w:szCs w:val="20"/>
        </w:rPr>
        <w:t xml:space="preserve"> zu</w:t>
      </w:r>
      <w:r w:rsidR="00331D64" w:rsidRPr="00882A00">
        <w:rPr>
          <w:rFonts w:eastAsia="Times New Roman" w:cs="Times New Roman"/>
          <w:color w:val="auto"/>
          <w:szCs w:val="20"/>
        </w:rPr>
        <w:t xml:space="preserve"> sorgen.</w:t>
      </w:r>
      <w:r w:rsidR="00331D64" w:rsidRPr="00B409AE">
        <w:rPr>
          <w:rFonts w:eastAsia="Times New Roman" w:cs="Times New Roman"/>
          <w:color w:val="auto"/>
          <w:szCs w:val="20"/>
        </w:rPr>
        <w:t xml:space="preserve"> </w:t>
      </w:r>
    </w:p>
    <w:p w14:paraId="1046BC4F" w14:textId="77777777" w:rsidR="00B409AE" w:rsidRDefault="00B409AE" w:rsidP="00F54562">
      <w:pPr>
        <w:spacing w:before="0" w:after="0" w:line="276" w:lineRule="auto"/>
        <w:jc w:val="both"/>
        <w:rPr>
          <w:rFonts w:eastAsia="Times New Roman" w:cs="Times New Roman"/>
          <w:color w:val="auto"/>
          <w:szCs w:val="20"/>
        </w:rPr>
      </w:pPr>
    </w:p>
    <w:p w14:paraId="7D8A6B51" w14:textId="77777777" w:rsidR="002A7103" w:rsidRDefault="002A7103" w:rsidP="00E20C9C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</w:p>
    <w:p w14:paraId="6F289D7A" w14:textId="73B4E38C" w:rsidR="00E20C9C" w:rsidRDefault="00E20C9C" w:rsidP="00E20C9C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Cs w:val="20"/>
        </w:rPr>
      </w:pPr>
      <w:r w:rsidRPr="009B1C57">
        <w:rPr>
          <w:b/>
          <w:bCs/>
          <w:sz w:val="18"/>
          <w:szCs w:val="18"/>
        </w:rPr>
        <w:t>Über LIGANOVA</w:t>
      </w:r>
      <w:r>
        <w:rPr>
          <w:rFonts w:eastAsia="Times New Roman" w:cs="Times New Roman"/>
          <w:b/>
          <w:bCs/>
          <w:color w:val="222222"/>
          <w:szCs w:val="20"/>
        </w:rPr>
        <w:br/>
      </w:r>
      <w:r w:rsidRPr="00AD20C3">
        <w:rPr>
          <w:rFonts w:eastAsia="Times New Roman" w:cs="Times New Roman"/>
          <w:color w:val="000000"/>
          <w:sz w:val="16"/>
          <w:szCs w:val="16"/>
        </w:rPr>
        <w:t>LIGANOVA ist auf die Transformation von kommerziellen Räumen in Markenerlebnisflächen spezialisiert. Mit den drei Geschäftsbereichen Global POS Campaigns</w:t>
      </w:r>
      <w:r>
        <w:rPr>
          <w:rFonts w:eastAsia="Times New Roman" w:cs="Times New Roman"/>
          <w:color w:val="000000"/>
          <w:sz w:val="16"/>
          <w:szCs w:val="16"/>
        </w:rPr>
        <w:t xml:space="preserve"> und</w:t>
      </w:r>
      <w:r w:rsidRPr="00AD20C3">
        <w:rPr>
          <w:rFonts w:eastAsia="Times New Roman" w:cs="Times New Roman"/>
          <w:color w:val="000000"/>
          <w:sz w:val="16"/>
          <w:szCs w:val="16"/>
        </w:rPr>
        <w:t xml:space="preserve"> Experience Solutions konzentriert sich das Unternehmen als Innovationsführer auf Brand &amp; Retail Experiences im Raum. Die Location-First Lösungen sollen Orte zukünftig dazu befähigen, als Interface für digitale Interaktion zu dienen und das Marken-Erlebnis in den Mittelpunkt zu stellen.</w:t>
      </w:r>
      <w:r>
        <w:rPr>
          <w:rFonts w:eastAsia="Times New Roman" w:cs="Times New Roman"/>
          <w:color w:val="000000"/>
          <w:sz w:val="16"/>
          <w:szCs w:val="16"/>
        </w:rPr>
        <w:t xml:space="preserve"> </w:t>
      </w:r>
      <w:r w:rsidRPr="00AD20C3">
        <w:rPr>
          <w:rFonts w:eastAsia="Times New Roman" w:cs="Times New Roman"/>
          <w:color w:val="000000"/>
          <w:sz w:val="16"/>
          <w:szCs w:val="16"/>
        </w:rPr>
        <w:t>LIGANOVA arbeitet für globale Premiummarken und bietet End-to-End Lösungen – von der Strategieberatung über Design &amp; Produktion bis hin zur weltweiten Implementierung und Digitalisierung.</w:t>
      </w:r>
      <w:r>
        <w:rPr>
          <w:rFonts w:eastAsia="Times New Roman" w:cs="Times New Roman"/>
          <w:color w:val="000000"/>
          <w:sz w:val="16"/>
          <w:szCs w:val="16"/>
        </w:rPr>
        <w:t xml:space="preserve"> </w:t>
      </w:r>
      <w:r w:rsidRPr="00B93D39">
        <w:rPr>
          <w:rFonts w:eastAsia="Times New Roman" w:cs="Times New Roman"/>
          <w:color w:val="000000"/>
          <w:sz w:val="16"/>
          <w:szCs w:val="16"/>
        </w:rPr>
        <w:t xml:space="preserve">Um selbst nachhaltiger zu werden und auch die eigenen Kunden in Sachen Sustainability zu beraten, lässt sich LIGANOVA von Deutschlands führender Expertenorganistaton DEKRA beraten. </w:t>
      </w:r>
      <w:r w:rsidRPr="00F311EC">
        <w:rPr>
          <w:rFonts w:eastAsia="Times New Roman" w:cs="Times New Roman"/>
          <w:color w:val="000000"/>
          <w:sz w:val="16"/>
          <w:szCs w:val="16"/>
        </w:rPr>
        <w:t>Das Unternehmen ist Teil der LIGANOVA GROUP, die über weitere spezialisierte Tochterfirmen verfügt. Dazu zählen LIGADIGITAL,</w:t>
      </w:r>
      <w:bookmarkStart w:id="1" w:name="m_4422616048535462730__30j0zll"/>
      <w:bookmarkEnd w:id="1"/>
      <w:r w:rsidRPr="00F311EC">
        <w:rPr>
          <w:rFonts w:eastAsia="Times New Roman" w:cs="Times New Roman"/>
          <w:color w:val="000000"/>
          <w:sz w:val="16"/>
          <w:szCs w:val="16"/>
        </w:rPr>
        <w:t> eine Entwicklungseinheit für Software und Datenanalysetools in den Bereichen Brand und Retail, LIGAPRODUCTION, ein Full-Service-Produktionsunternehmen und Logistikhub, sowie die Digitalagentur HERREN DER SCHÖPFUNG mit Fokus auf digitalen Markenerlebnissen.</w:t>
      </w:r>
      <w:r>
        <w:rPr>
          <w:rFonts w:eastAsia="Times New Roman" w:cs="Times New Roman"/>
          <w:color w:val="000000"/>
          <w:szCs w:val="20"/>
        </w:rPr>
        <w:t xml:space="preserve"> </w:t>
      </w:r>
    </w:p>
    <w:p w14:paraId="408BEDAC" w14:textId="6D1C59FB" w:rsidR="00E20C9C" w:rsidRPr="001D210D" w:rsidRDefault="009644C3" w:rsidP="00E20C9C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 w:val="16"/>
          <w:szCs w:val="16"/>
          <w:lang w:val="fr-CH"/>
        </w:rPr>
      </w:pPr>
      <w:hyperlink r:id="rId12" w:history="1">
        <w:r w:rsidR="00E20C9C" w:rsidRPr="002A7103">
          <w:rPr>
            <w:rStyle w:val="Hyperlink"/>
            <w:rFonts w:eastAsia="Times New Roman" w:cs="Times New Roman"/>
            <w:sz w:val="16"/>
            <w:szCs w:val="16"/>
            <w:lang w:val="fr-CH"/>
          </w:rPr>
          <w:t>liganova.group</w:t>
        </w:r>
      </w:hyperlink>
      <w:r w:rsidR="002A7103">
        <w:rPr>
          <w:rFonts w:eastAsia="Times New Roman" w:cs="Times New Roman"/>
          <w:color w:val="000000"/>
          <w:sz w:val="16"/>
          <w:szCs w:val="16"/>
          <w:lang w:val="fr-CH"/>
        </w:rPr>
        <w:t xml:space="preserve"> | </w:t>
      </w:r>
      <w:hyperlink r:id="rId13" w:history="1">
        <w:r w:rsidR="00E20C9C" w:rsidRPr="001D210D">
          <w:rPr>
            <w:rStyle w:val="Hyperlink"/>
            <w:rFonts w:eastAsia="Times New Roman" w:cs="Times New Roman"/>
            <w:sz w:val="16"/>
            <w:szCs w:val="16"/>
            <w:lang w:val="fr-CH"/>
          </w:rPr>
          <w:t>liganova.com</w:t>
        </w:r>
      </w:hyperlink>
    </w:p>
    <w:p w14:paraId="51646129" w14:textId="77777777" w:rsidR="00A14B3C" w:rsidRPr="001D210D" w:rsidRDefault="00A14B3C" w:rsidP="007E3DF4">
      <w:pPr>
        <w:shd w:val="clear" w:color="auto" w:fill="FFFFFF"/>
        <w:spacing w:before="0" w:after="0" w:line="276" w:lineRule="auto"/>
        <w:rPr>
          <w:rFonts w:eastAsia="Times New Roman" w:cs="Times New Roman"/>
          <w:color w:val="000000"/>
          <w:sz w:val="16"/>
          <w:szCs w:val="16"/>
          <w:lang w:val="fr-CH"/>
        </w:rPr>
      </w:pPr>
    </w:p>
    <w:bookmarkEnd w:id="0"/>
    <w:p w14:paraId="38989F7A" w14:textId="77777777" w:rsidR="008D7C99" w:rsidRDefault="008D7C99" w:rsidP="00A34E8F">
      <w:pPr>
        <w:shd w:val="clear" w:color="auto" w:fill="FFFFFF"/>
        <w:spacing w:before="0" w:after="0" w:line="276" w:lineRule="auto"/>
        <w:rPr>
          <w:b/>
          <w:bCs/>
          <w:sz w:val="18"/>
          <w:szCs w:val="18"/>
          <w:lang w:val="fr-CH"/>
        </w:rPr>
      </w:pPr>
    </w:p>
    <w:p w14:paraId="2FE3327C" w14:textId="12E364A4" w:rsidR="00A34E8F" w:rsidRPr="001D210D" w:rsidRDefault="00A34E8F" w:rsidP="00A34E8F">
      <w:pPr>
        <w:shd w:val="clear" w:color="auto" w:fill="FFFFFF"/>
        <w:spacing w:before="0" w:after="0" w:line="276" w:lineRule="auto"/>
        <w:rPr>
          <w:b/>
          <w:bCs/>
          <w:sz w:val="18"/>
          <w:szCs w:val="18"/>
          <w:lang w:val="fr-CH"/>
        </w:rPr>
      </w:pPr>
      <w:r w:rsidRPr="001D210D">
        <w:rPr>
          <w:b/>
          <w:bCs/>
          <w:sz w:val="18"/>
          <w:szCs w:val="18"/>
          <w:lang w:val="fr-CH"/>
        </w:rPr>
        <w:lastRenderedPageBreak/>
        <w:t>Pressekontakt:</w:t>
      </w:r>
    </w:p>
    <w:p w14:paraId="3A148495" w14:textId="77777777" w:rsidR="00A34E8F" w:rsidRPr="001D210D" w:rsidRDefault="00A34E8F" w:rsidP="00A34E8F">
      <w:pPr>
        <w:shd w:val="clear" w:color="auto" w:fill="FFFFFF"/>
        <w:spacing w:before="0" w:after="0" w:line="276" w:lineRule="auto"/>
        <w:rPr>
          <w:sz w:val="18"/>
          <w:szCs w:val="18"/>
          <w:lang w:val="fr-CH"/>
        </w:rPr>
      </w:pPr>
      <w:r w:rsidRPr="001D210D">
        <w:rPr>
          <w:sz w:val="18"/>
          <w:szCs w:val="18"/>
          <w:lang w:val="fr-CH"/>
        </w:rPr>
        <w:t>KOSCHADE PR</w:t>
      </w:r>
    </w:p>
    <w:p w14:paraId="402F112F" w14:textId="469C883F" w:rsidR="00A34E8F" w:rsidRPr="00A34E8F" w:rsidRDefault="008E48F3" w:rsidP="00A34E8F">
      <w:pPr>
        <w:shd w:val="clear" w:color="auto" w:fill="FFFFFF"/>
        <w:spacing w:before="0" w:after="0" w:line="276" w:lineRule="auto"/>
        <w:rPr>
          <w:sz w:val="18"/>
          <w:szCs w:val="18"/>
        </w:rPr>
      </w:pPr>
      <w:r>
        <w:rPr>
          <w:sz w:val="18"/>
          <w:szCs w:val="18"/>
        </w:rPr>
        <w:t>Kerstin Bauer</w:t>
      </w:r>
    </w:p>
    <w:p w14:paraId="68B315BC" w14:textId="3941CA1E" w:rsidR="00A34E8F" w:rsidRPr="00A34E8F" w:rsidRDefault="00A34E8F" w:rsidP="00A34E8F">
      <w:pPr>
        <w:shd w:val="clear" w:color="auto" w:fill="FFFFFF"/>
        <w:spacing w:before="0" w:after="0" w:line="276" w:lineRule="auto"/>
        <w:rPr>
          <w:sz w:val="18"/>
          <w:szCs w:val="18"/>
        </w:rPr>
      </w:pPr>
      <w:r w:rsidRPr="00A34E8F">
        <w:rPr>
          <w:sz w:val="18"/>
          <w:szCs w:val="18"/>
        </w:rPr>
        <w:t>(089) 55 06 68 5</w:t>
      </w:r>
      <w:r w:rsidR="008E48F3">
        <w:rPr>
          <w:sz w:val="18"/>
          <w:szCs w:val="18"/>
        </w:rPr>
        <w:t>4</w:t>
      </w:r>
    </w:p>
    <w:p w14:paraId="3955A916" w14:textId="33A6684A" w:rsidR="00A34E8F" w:rsidRPr="00A34E8F" w:rsidRDefault="009644C3" w:rsidP="00A34E8F">
      <w:pPr>
        <w:shd w:val="clear" w:color="auto" w:fill="FFFFFF"/>
        <w:spacing w:before="0" w:after="0" w:line="276" w:lineRule="auto"/>
        <w:rPr>
          <w:sz w:val="18"/>
          <w:szCs w:val="18"/>
        </w:rPr>
      </w:pPr>
      <w:hyperlink r:id="rId14" w:history="1">
        <w:r w:rsidR="00F6214B" w:rsidRPr="00766E5F">
          <w:rPr>
            <w:rStyle w:val="Hyperlink"/>
            <w:sz w:val="18"/>
            <w:szCs w:val="18"/>
          </w:rPr>
          <w:t>kerstin@koschadepr.de</w:t>
        </w:r>
      </w:hyperlink>
    </w:p>
    <w:p w14:paraId="4FB6B6DE" w14:textId="77777777" w:rsidR="00A34E8F" w:rsidRPr="00A34E8F" w:rsidRDefault="00A34E8F" w:rsidP="00A34E8F">
      <w:pPr>
        <w:shd w:val="clear" w:color="auto" w:fill="FFFFFF"/>
        <w:spacing w:before="0" w:after="0" w:line="276" w:lineRule="auto"/>
        <w:rPr>
          <w:sz w:val="18"/>
          <w:szCs w:val="18"/>
          <w:u w:val="single"/>
        </w:rPr>
      </w:pPr>
    </w:p>
    <w:p w14:paraId="2F922FFA" w14:textId="652FAC06" w:rsidR="00A34E8F" w:rsidRPr="00A34E8F" w:rsidRDefault="00A34E8F" w:rsidP="00A34E8F">
      <w:pPr>
        <w:shd w:val="clear" w:color="auto" w:fill="FFFFFF"/>
        <w:spacing w:before="0" w:after="0" w:line="276" w:lineRule="auto"/>
        <w:rPr>
          <w:sz w:val="18"/>
          <w:szCs w:val="18"/>
        </w:rPr>
      </w:pPr>
      <w:r w:rsidRPr="00A34E8F">
        <w:rPr>
          <w:sz w:val="18"/>
          <w:szCs w:val="18"/>
        </w:rPr>
        <w:t xml:space="preserve">Wenn Sie keine Presseinformationen mehr von uns erhalten möchten, können Sie sich über </w:t>
      </w:r>
      <w:r w:rsidR="00737831">
        <w:rPr>
          <w:rFonts w:ascii="Arial" w:hAnsi="Arial" w:cs="Arial"/>
          <w:sz w:val="18"/>
          <w:szCs w:val="18"/>
        </w:rPr>
        <w:t xml:space="preserve">über </w:t>
      </w:r>
      <w:hyperlink r:id="rId15" w:history="1">
        <w:r w:rsidR="00737831" w:rsidRPr="00737831">
          <w:rPr>
            <w:rStyle w:val="Hyperlink"/>
            <w:sz w:val="18"/>
            <w:szCs w:val="18"/>
          </w:rPr>
          <w:t>diesen Link</w:t>
        </w:r>
      </w:hyperlink>
      <w:r w:rsidR="00737831">
        <w:rPr>
          <w:rStyle w:val="Hyperlink"/>
          <w:rFonts w:ascii="Arial" w:hAnsi="Arial" w:cs="Arial"/>
          <w:sz w:val="18"/>
          <w:szCs w:val="18"/>
        </w:rPr>
        <w:t xml:space="preserve"> </w:t>
      </w:r>
      <w:r w:rsidRPr="00A34E8F">
        <w:rPr>
          <w:sz w:val="18"/>
          <w:szCs w:val="18"/>
        </w:rPr>
        <w:t>abmelden.</w:t>
      </w:r>
    </w:p>
    <w:p w14:paraId="16474EAF" w14:textId="77777777" w:rsidR="00A34E8F" w:rsidRPr="00A34E8F" w:rsidRDefault="00A34E8F" w:rsidP="00A34E8F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</w:p>
    <w:p w14:paraId="0A16B3FF" w14:textId="77777777" w:rsidR="00A34E8F" w:rsidRPr="00A34E8F" w:rsidRDefault="00A34E8F" w:rsidP="00A34E8F">
      <w:pPr>
        <w:shd w:val="clear" w:color="auto" w:fill="FFFFFF"/>
        <w:spacing w:before="0" w:after="0" w:line="276" w:lineRule="auto"/>
        <w:rPr>
          <w:b/>
          <w:bCs/>
          <w:sz w:val="18"/>
          <w:szCs w:val="18"/>
        </w:rPr>
      </w:pPr>
    </w:p>
    <w:sectPr w:rsidR="00A34E8F" w:rsidRPr="00A34E8F" w:rsidSect="00F54562">
      <w:headerReference w:type="default" r:id="rId16"/>
      <w:footerReference w:type="even" r:id="rId17"/>
      <w:footerReference w:type="default" r:id="rId18"/>
      <w:headerReference w:type="first" r:id="rId19"/>
      <w:pgSz w:w="11900" w:h="16840" w:code="9"/>
      <w:pgMar w:top="603" w:right="1276" w:bottom="227" w:left="1276" w:header="170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7987A" w14:textId="77777777" w:rsidR="009644C3" w:rsidRDefault="009644C3" w:rsidP="00BA7E9D">
      <w:pPr>
        <w:spacing w:before="0" w:after="0" w:line="240" w:lineRule="auto"/>
      </w:pPr>
      <w:r>
        <w:separator/>
      </w:r>
    </w:p>
    <w:p w14:paraId="461181B9" w14:textId="77777777" w:rsidR="009644C3" w:rsidRDefault="009644C3"/>
  </w:endnote>
  <w:endnote w:type="continuationSeparator" w:id="0">
    <w:p w14:paraId="2BD8E235" w14:textId="77777777" w:rsidR="009644C3" w:rsidRDefault="009644C3" w:rsidP="00BA7E9D">
      <w:pPr>
        <w:spacing w:before="0" w:after="0" w:line="240" w:lineRule="auto"/>
      </w:pPr>
      <w:r>
        <w:continuationSeparator/>
      </w:r>
    </w:p>
    <w:p w14:paraId="3A6ADB5A" w14:textId="77777777" w:rsidR="009644C3" w:rsidRDefault="009644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Medium">
    <w:panose1 w:val="020B0502020204020303"/>
    <w:charset w:val="00"/>
    <w:family w:val="swiss"/>
    <w:pitch w:val="variable"/>
    <w:sig w:usb0="800000AF" w:usb1="4000204A" w:usb2="00000000" w:usb3="00000000" w:csb0="00000001" w:csb1="00000000"/>
  </w:font>
  <w:font w:name="Sabon LT Std">
    <w:panose1 w:val="02020602060506020403"/>
    <w:charset w:val="00"/>
    <w:family w:val="roman"/>
    <w:notTrueType/>
    <w:pitch w:val="variable"/>
    <w:sig w:usb0="800000AF" w:usb1="5000204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ontif LP">
    <w:panose1 w:val="02000000000000000000"/>
    <w:charset w:val="4D"/>
    <w:family w:val="auto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A8ED" w14:textId="77777777" w:rsidR="005F126A" w:rsidRDefault="005F126A" w:rsidP="00564676">
    <w:pPr>
      <w:framePr w:wrap="none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911AF">
      <w:rPr>
        <w:rStyle w:val="Seitenzahl"/>
        <w:noProof/>
      </w:rPr>
      <w:t>8</w:t>
    </w:r>
    <w:r>
      <w:rPr>
        <w:rStyle w:val="Seitenzahl"/>
      </w:rPr>
      <w:fldChar w:fldCharType="end"/>
    </w:r>
  </w:p>
  <w:p w14:paraId="5534867F" w14:textId="77777777" w:rsidR="005F126A" w:rsidRDefault="005F126A"/>
  <w:p w14:paraId="202F0499" w14:textId="77777777" w:rsidR="00456ED0" w:rsidRDefault="00456E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F1C7C" w14:textId="77777777" w:rsidR="009929B8" w:rsidRPr="00A82E34" w:rsidRDefault="009929B8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8"/>
      </w:rPr>
    </w:pPr>
  </w:p>
  <w:p w14:paraId="2AD47BB8" w14:textId="77777777" w:rsidR="009929B8" w:rsidRPr="00A82E34" w:rsidRDefault="009929B8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8"/>
      </w:rPr>
    </w:pPr>
  </w:p>
  <w:p w14:paraId="38FB4A53" w14:textId="432D3BDC" w:rsidR="009929B8" w:rsidRPr="00A82E34" w:rsidRDefault="00A82E34" w:rsidP="00A82E34">
    <w:pPr>
      <w:pStyle w:val="Fuzeile"/>
      <w:tabs>
        <w:tab w:val="clear" w:pos="4536"/>
        <w:tab w:val="center" w:pos="4402"/>
        <w:tab w:val="left" w:pos="4828"/>
      </w:tabs>
      <w:jc w:val="center"/>
      <w:rPr>
        <w:rFonts w:ascii="Pontif LP" w:hAnsi="Pontif LP"/>
        <w:sz w:val="14"/>
        <w:szCs w:val="14"/>
      </w:rPr>
    </w:pPr>
    <w:r w:rsidRPr="00A82E34">
      <w:rPr>
        <w:rStyle w:val="Seitenzahl"/>
        <w:rFonts w:ascii="Pontif LP" w:hAnsi="Pontif LP"/>
        <w:sz w:val="14"/>
        <w:szCs w:val="14"/>
      </w:rPr>
      <w:t>1 von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DF1F7" w14:textId="77777777" w:rsidR="009644C3" w:rsidRDefault="009644C3" w:rsidP="00BA7E9D">
      <w:pPr>
        <w:spacing w:before="0" w:after="0" w:line="240" w:lineRule="auto"/>
      </w:pPr>
      <w:r>
        <w:separator/>
      </w:r>
    </w:p>
    <w:p w14:paraId="6E68580F" w14:textId="77777777" w:rsidR="009644C3" w:rsidRDefault="009644C3"/>
  </w:footnote>
  <w:footnote w:type="continuationSeparator" w:id="0">
    <w:p w14:paraId="137BD897" w14:textId="77777777" w:rsidR="009644C3" w:rsidRDefault="009644C3" w:rsidP="00BA7E9D">
      <w:pPr>
        <w:spacing w:before="0" w:after="0" w:line="240" w:lineRule="auto"/>
      </w:pPr>
      <w:r>
        <w:continuationSeparator/>
      </w:r>
    </w:p>
    <w:p w14:paraId="1130DE3E" w14:textId="77777777" w:rsidR="009644C3" w:rsidRDefault="009644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85FC" w14:textId="6ED998E8" w:rsidR="00605C96" w:rsidRDefault="00605C96" w:rsidP="00350667">
    <w:pPr>
      <w:spacing w:before="240"/>
    </w:pPr>
  </w:p>
  <w:p w14:paraId="7FA21F53" w14:textId="77777777" w:rsidR="00456ED0" w:rsidRDefault="00456E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91C2" w14:textId="03E5096E" w:rsidR="00605C96" w:rsidRDefault="00605C96">
    <w:r>
      <w:rPr>
        <w:noProof/>
      </w:rPr>
      <w:drawing>
        <wp:anchor distT="0" distB="0" distL="114300" distR="114300" simplePos="0" relativeHeight="251658240" behindDoc="1" locked="0" layoutInCell="1" allowOverlap="1" wp14:anchorId="02AB52FF" wp14:editId="2FD04080">
          <wp:simplePos x="0" y="0"/>
          <wp:positionH relativeFrom="column">
            <wp:posOffset>-641283</wp:posOffset>
          </wp:positionH>
          <wp:positionV relativeFrom="paragraph">
            <wp:posOffset>-447675</wp:posOffset>
          </wp:positionV>
          <wp:extent cx="7360751" cy="10854720"/>
          <wp:effectExtent l="0" t="0" r="0" b="0"/>
          <wp:wrapNone/>
          <wp:docPr id="6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__150825_LIGA_BRIEFBOGEN_DRUC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0751" cy="1085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9E6F752"/>
    <w:lvl w:ilvl="0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</w:lvl>
  </w:abstractNum>
  <w:abstractNum w:abstractNumId="1" w15:restartNumberingAfterBreak="0">
    <w:nsid w:val="FFFFFF7D"/>
    <w:multiLevelType w:val="singleLevel"/>
    <w:tmpl w:val="02801F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583E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44A5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1FCFD8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36B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4A95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BC4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F4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FA9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D636A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252290E"/>
    <w:multiLevelType w:val="multilevel"/>
    <w:tmpl w:val="F7422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D786458"/>
    <w:multiLevelType w:val="multilevel"/>
    <w:tmpl w:val="6F36CC82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3" w15:restartNumberingAfterBreak="0">
    <w:nsid w:val="11807DCE"/>
    <w:multiLevelType w:val="hybridMultilevel"/>
    <w:tmpl w:val="46D2757E"/>
    <w:lvl w:ilvl="0" w:tplc="D7067976">
      <w:start w:val="1"/>
      <w:numFmt w:val="decimalZero"/>
      <w:lvlText w:val="# 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C97CBD"/>
    <w:multiLevelType w:val="hybridMultilevel"/>
    <w:tmpl w:val="0D745B3A"/>
    <w:lvl w:ilvl="0" w:tplc="D9B6BECC">
      <w:start w:val="1"/>
      <w:numFmt w:val="decimalZero"/>
      <w:lvlText w:val="%1"/>
      <w:lvlJc w:val="left"/>
      <w:pPr>
        <w:ind w:left="582" w:hanging="440"/>
      </w:pPr>
      <w:rPr>
        <w:rFonts w:ascii="Sabon LT Std" w:hAnsi="Sabon LT Std" w:hint="default"/>
        <w:b w:val="0"/>
        <w:sz w:val="40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9AB7522"/>
    <w:multiLevelType w:val="multilevel"/>
    <w:tmpl w:val="EC9CB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DC95F3C"/>
    <w:multiLevelType w:val="hybridMultilevel"/>
    <w:tmpl w:val="A42E04D2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91C9E"/>
    <w:multiLevelType w:val="multilevel"/>
    <w:tmpl w:val="44A6FA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1B96282"/>
    <w:multiLevelType w:val="hybridMultilevel"/>
    <w:tmpl w:val="D91E13BC"/>
    <w:lvl w:ilvl="0" w:tplc="3522D988">
      <w:start w:val="1"/>
      <w:numFmt w:val="decimalZero"/>
      <w:lvlText w:val="# %1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57BFE"/>
    <w:multiLevelType w:val="multilevel"/>
    <w:tmpl w:val="2EE6ADB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D415E84"/>
    <w:multiLevelType w:val="multilevel"/>
    <w:tmpl w:val="AB72C6BE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1" w15:restartNumberingAfterBreak="0">
    <w:nsid w:val="2E314A9B"/>
    <w:multiLevelType w:val="hybridMultilevel"/>
    <w:tmpl w:val="A2F2B2F0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DF5A3A"/>
    <w:multiLevelType w:val="multilevel"/>
    <w:tmpl w:val="ECC864D2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" w15:restartNumberingAfterBreak="0">
    <w:nsid w:val="32F7784F"/>
    <w:multiLevelType w:val="multilevel"/>
    <w:tmpl w:val="75B29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51B0914"/>
    <w:multiLevelType w:val="multilevel"/>
    <w:tmpl w:val="A6C0B5FC"/>
    <w:lvl w:ilvl="0">
      <w:start w:val="1"/>
      <w:numFmt w:val="decimalZero"/>
      <w:lvlText w:val="(%1)"/>
      <w:lvlJc w:val="right"/>
      <w:pPr>
        <w:ind w:left="360" w:hanging="360"/>
      </w:pPr>
      <w:rPr>
        <w:rFonts w:ascii="Futura Std Medium" w:hAnsi="Futura Std Medium" w:hint="default"/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3" w:hanging="363"/>
      </w:pPr>
      <w:rPr>
        <w:rFonts w:hint="default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37D3488D"/>
    <w:multiLevelType w:val="hybridMultilevel"/>
    <w:tmpl w:val="F6BC4724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941298"/>
    <w:multiLevelType w:val="multilevel"/>
    <w:tmpl w:val="265CE7F6"/>
    <w:lvl w:ilvl="0">
      <w:start w:val="1"/>
      <w:numFmt w:val="lowerLetter"/>
      <w:lvlText w:val="%1)"/>
      <w:lvlJc w:val="left"/>
      <w:pPr>
        <w:tabs>
          <w:tab w:val="num" w:pos="0"/>
        </w:tabs>
        <w:ind w:left="930" w:hanging="363"/>
      </w:pPr>
      <w:rPr>
        <w:rFonts w:hint="default"/>
        <w:b/>
        <w:bCs/>
        <w:i w:val="0"/>
        <w:iCs w:val="0"/>
        <w:sz w:val="20"/>
      </w:rPr>
    </w:lvl>
    <w:lvl w:ilvl="1">
      <w:start w:val="1"/>
      <w:numFmt w:val="lowerLetter"/>
      <w:lvlText w:val="%2)"/>
      <w:lvlJc w:val="left"/>
      <w:pPr>
        <w:ind w:left="1194" w:hanging="360"/>
      </w:pPr>
    </w:lvl>
    <w:lvl w:ilvl="2">
      <w:start w:val="1"/>
      <w:numFmt w:val="lowerRoman"/>
      <w:lvlText w:val="%3)"/>
      <w:lvlJc w:val="left"/>
      <w:pPr>
        <w:ind w:left="1554" w:hanging="360"/>
      </w:pPr>
    </w:lvl>
    <w:lvl w:ilvl="3">
      <w:start w:val="1"/>
      <w:numFmt w:val="decimal"/>
      <w:lvlText w:val="(%4)"/>
      <w:lvlJc w:val="left"/>
      <w:pPr>
        <w:ind w:left="1914" w:hanging="360"/>
      </w:pPr>
    </w:lvl>
    <w:lvl w:ilvl="4">
      <w:start w:val="1"/>
      <w:numFmt w:val="lowerLetter"/>
      <w:lvlText w:val="(%5)"/>
      <w:lvlJc w:val="left"/>
      <w:pPr>
        <w:ind w:left="2274" w:hanging="360"/>
      </w:pPr>
    </w:lvl>
    <w:lvl w:ilvl="5">
      <w:start w:val="1"/>
      <w:numFmt w:val="lowerRoman"/>
      <w:lvlText w:val="(%6)"/>
      <w:lvlJc w:val="left"/>
      <w:pPr>
        <w:ind w:left="2634" w:hanging="360"/>
      </w:pPr>
    </w:lvl>
    <w:lvl w:ilvl="6">
      <w:start w:val="1"/>
      <w:numFmt w:val="decimal"/>
      <w:lvlText w:val="%7."/>
      <w:lvlJc w:val="left"/>
      <w:pPr>
        <w:ind w:left="2994" w:hanging="360"/>
      </w:pPr>
    </w:lvl>
    <w:lvl w:ilvl="7">
      <w:start w:val="1"/>
      <w:numFmt w:val="lowerLetter"/>
      <w:lvlText w:val="%8."/>
      <w:lvlJc w:val="left"/>
      <w:pPr>
        <w:ind w:left="3354" w:hanging="360"/>
      </w:pPr>
    </w:lvl>
    <w:lvl w:ilvl="8">
      <w:start w:val="1"/>
      <w:numFmt w:val="lowerRoman"/>
      <w:lvlText w:val="%9."/>
      <w:lvlJc w:val="left"/>
      <w:pPr>
        <w:ind w:left="3714" w:hanging="360"/>
      </w:pPr>
    </w:lvl>
  </w:abstractNum>
  <w:abstractNum w:abstractNumId="27" w15:restartNumberingAfterBreak="0">
    <w:nsid w:val="4002460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322743A"/>
    <w:multiLevelType w:val="multilevel"/>
    <w:tmpl w:val="5BF8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660594"/>
    <w:multiLevelType w:val="hybridMultilevel"/>
    <w:tmpl w:val="C56E806E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4743E"/>
    <w:multiLevelType w:val="multilevel"/>
    <w:tmpl w:val="8CB6A8E0"/>
    <w:lvl w:ilvl="0">
      <w:start w:val="1"/>
      <w:numFmt w:val="decimalZero"/>
      <w:lvlText w:val="(%1)"/>
      <w:lvlJc w:val="right"/>
      <w:pPr>
        <w:ind w:left="502" w:hanging="360"/>
      </w:pPr>
      <w:rPr>
        <w:rFonts w:ascii="Sabon LT Std" w:hAnsi="Sabon LT Std" w:hint="default"/>
        <w:b/>
        <w:bCs/>
        <w:i w:val="0"/>
        <w:iCs w:val="0"/>
        <w:sz w:val="4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05" w:hanging="363"/>
      </w:pPr>
      <w:rPr>
        <w:rFonts w:ascii="Sabon LT Std" w:hAnsi="Sabon LT Std" w:hint="default"/>
        <w:b/>
        <w:bCs/>
        <w:i w:val="0"/>
        <w:iCs w:val="0"/>
        <w:sz w:val="18"/>
        <w:szCs w:val="18"/>
      </w:rPr>
    </w:lvl>
    <w:lvl w:ilvl="2">
      <w:start w:val="1"/>
      <w:numFmt w:val="lowerRoman"/>
      <w:lvlText w:val="%3)"/>
      <w:lvlJc w:val="right"/>
      <w:pPr>
        <w:ind w:left="1942" w:hanging="180"/>
      </w:pPr>
      <w:rPr>
        <w:rFonts w:ascii="Sabon LT Std" w:hAnsi="Sabon LT Std" w:hint="default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31" w15:restartNumberingAfterBreak="0">
    <w:nsid w:val="56C347BA"/>
    <w:multiLevelType w:val="multilevel"/>
    <w:tmpl w:val="E12AC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AA603B"/>
    <w:multiLevelType w:val="multilevel"/>
    <w:tmpl w:val="F08A6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4839C4"/>
    <w:multiLevelType w:val="multilevel"/>
    <w:tmpl w:val="86CE0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Sabon LT Std" w:hAnsi="Sabon LT Std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4BC5782"/>
    <w:multiLevelType w:val="hybridMultilevel"/>
    <w:tmpl w:val="F5B0039A"/>
    <w:lvl w:ilvl="0" w:tplc="A966483C">
      <w:start w:val="1"/>
      <w:numFmt w:val="decimalZero"/>
      <w:lvlText w:val="# %1"/>
      <w:lvlJc w:val="left"/>
      <w:pPr>
        <w:ind w:left="107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4FB3DEA"/>
    <w:multiLevelType w:val="hybridMultilevel"/>
    <w:tmpl w:val="0DD02712"/>
    <w:lvl w:ilvl="0" w:tplc="42227C90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D56866"/>
    <w:multiLevelType w:val="multilevel"/>
    <w:tmpl w:val="7E40C9BE"/>
    <w:lvl w:ilvl="0">
      <w:start w:val="1"/>
      <w:numFmt w:val="lowerRoman"/>
      <w:lvlText w:val="%1)"/>
      <w:lvlJc w:val="left"/>
      <w:pPr>
        <w:ind w:left="1445" w:hanging="737"/>
      </w:pPr>
      <w:rPr>
        <w:rFonts w:ascii="Sabon LT Std" w:hAnsi="Sabon LT Std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37" w15:restartNumberingAfterBreak="0">
    <w:nsid w:val="6C68148C"/>
    <w:multiLevelType w:val="hybridMultilevel"/>
    <w:tmpl w:val="004EFF40"/>
    <w:lvl w:ilvl="0" w:tplc="5CDE0A5A">
      <w:start w:val="1"/>
      <w:numFmt w:val="decimalZero"/>
      <w:lvlText w:val="#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C43DC"/>
    <w:multiLevelType w:val="hybridMultilevel"/>
    <w:tmpl w:val="CDEC84F6"/>
    <w:lvl w:ilvl="0" w:tplc="5712D408">
      <w:start w:val="1"/>
      <w:numFmt w:val="lowerLetter"/>
      <w:lvlText w:val="%10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1370D"/>
    <w:multiLevelType w:val="hybridMultilevel"/>
    <w:tmpl w:val="21FC31A6"/>
    <w:lvl w:ilvl="0" w:tplc="8D5EB7D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91193E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6805AFF"/>
    <w:multiLevelType w:val="multilevel"/>
    <w:tmpl w:val="62606C80"/>
    <w:lvl w:ilvl="0">
      <w:start w:val="1"/>
      <w:numFmt w:val="lowerRoman"/>
      <w:lvlText w:val="%1)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303F85"/>
    <w:multiLevelType w:val="multilevel"/>
    <w:tmpl w:val="62606C80"/>
    <w:lvl w:ilvl="0">
      <w:start w:val="1"/>
      <w:numFmt w:val="lowerRoman"/>
      <w:lvlText w:val="%1)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8F7654"/>
    <w:multiLevelType w:val="multilevel"/>
    <w:tmpl w:val="86DE56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Futura Std Medium" w:hAnsi="Futura Std Medium" w:hint="default"/>
        <w:b/>
        <w:bCs/>
        <w:i w:val="0"/>
        <w:iCs w:val="0"/>
        <w:caps w:val="0"/>
        <w:strike w:val="0"/>
        <w:dstrike w:val="0"/>
        <w:vanish w:val="0"/>
        <w:color w:val="000000" w:themeColor="text1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i w:val="0"/>
        <w:caps w:val="0"/>
        <w:strike w:val="0"/>
        <w:dstrike w:val="0"/>
        <w:vanish w:val="0"/>
        <w:color w:val="B7A81F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0"/>
  </w:num>
  <w:num w:numId="2">
    <w:abstractNumId w:val="33"/>
  </w:num>
  <w:num w:numId="3">
    <w:abstractNumId w:val="17"/>
  </w:num>
  <w:num w:numId="4">
    <w:abstractNumId w:val="42"/>
  </w:num>
  <w:num w:numId="5">
    <w:abstractNumId w:val="41"/>
  </w:num>
  <w:num w:numId="6">
    <w:abstractNumId w:val="22"/>
  </w:num>
  <w:num w:numId="7">
    <w:abstractNumId w:val="26"/>
  </w:num>
  <w:num w:numId="8">
    <w:abstractNumId w:val="27"/>
  </w:num>
  <w:num w:numId="9">
    <w:abstractNumId w:val="38"/>
  </w:num>
  <w:num w:numId="10">
    <w:abstractNumId w:val="19"/>
  </w:num>
  <w:num w:numId="11">
    <w:abstractNumId w:val="15"/>
  </w:num>
  <w:num w:numId="12">
    <w:abstractNumId w:val="10"/>
  </w:num>
  <w:num w:numId="13">
    <w:abstractNumId w:val="43"/>
  </w:num>
  <w:num w:numId="14">
    <w:abstractNumId w:val="40"/>
  </w:num>
  <w:num w:numId="15">
    <w:abstractNumId w:val="11"/>
  </w:num>
  <w:num w:numId="16">
    <w:abstractNumId w:val="12"/>
  </w:num>
  <w:num w:numId="17">
    <w:abstractNumId w:val="23"/>
  </w:num>
  <w:num w:numId="18">
    <w:abstractNumId w:val="36"/>
  </w:num>
  <w:num w:numId="19">
    <w:abstractNumId w:val="24"/>
  </w:num>
  <w:num w:numId="20">
    <w:abstractNumId w:val="20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8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9"/>
  </w:num>
  <w:num w:numId="32">
    <w:abstractNumId w:val="13"/>
  </w:num>
  <w:num w:numId="33">
    <w:abstractNumId w:val="16"/>
  </w:num>
  <w:num w:numId="34">
    <w:abstractNumId w:val="25"/>
  </w:num>
  <w:num w:numId="35">
    <w:abstractNumId w:val="21"/>
  </w:num>
  <w:num w:numId="36">
    <w:abstractNumId w:val="37"/>
  </w:num>
  <w:num w:numId="37">
    <w:abstractNumId w:val="34"/>
  </w:num>
  <w:num w:numId="38">
    <w:abstractNumId w:val="18"/>
  </w:num>
  <w:num w:numId="39">
    <w:abstractNumId w:val="35"/>
  </w:num>
  <w:num w:numId="40">
    <w:abstractNumId w:val="39"/>
  </w:num>
  <w:num w:numId="41">
    <w:abstractNumId w:val="32"/>
  </w:num>
  <w:num w:numId="42">
    <w:abstractNumId w:val="28"/>
  </w:num>
  <w:num w:numId="43">
    <w:abstractNumId w:val="31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8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E9D"/>
    <w:rsid w:val="00006E0F"/>
    <w:rsid w:val="000128AB"/>
    <w:rsid w:val="000146A2"/>
    <w:rsid w:val="00020955"/>
    <w:rsid w:val="0002139E"/>
    <w:rsid w:val="00021D5C"/>
    <w:rsid w:val="0002300E"/>
    <w:rsid w:val="000253E9"/>
    <w:rsid w:val="0002557B"/>
    <w:rsid w:val="00033C9E"/>
    <w:rsid w:val="00034037"/>
    <w:rsid w:val="00034382"/>
    <w:rsid w:val="00043CAF"/>
    <w:rsid w:val="0004554B"/>
    <w:rsid w:val="00045989"/>
    <w:rsid w:val="000474F1"/>
    <w:rsid w:val="00051528"/>
    <w:rsid w:val="00060D88"/>
    <w:rsid w:val="00062B51"/>
    <w:rsid w:val="00063608"/>
    <w:rsid w:val="0006587C"/>
    <w:rsid w:val="00065FC7"/>
    <w:rsid w:val="000666A8"/>
    <w:rsid w:val="00066983"/>
    <w:rsid w:val="0007119F"/>
    <w:rsid w:val="000779F0"/>
    <w:rsid w:val="0008288D"/>
    <w:rsid w:val="000855BE"/>
    <w:rsid w:val="00085B40"/>
    <w:rsid w:val="000913CA"/>
    <w:rsid w:val="00096897"/>
    <w:rsid w:val="000A427B"/>
    <w:rsid w:val="000A4F34"/>
    <w:rsid w:val="000B11D3"/>
    <w:rsid w:val="000B2B87"/>
    <w:rsid w:val="000B4727"/>
    <w:rsid w:val="000C411B"/>
    <w:rsid w:val="000C4AAF"/>
    <w:rsid w:val="000D58B3"/>
    <w:rsid w:val="000E0302"/>
    <w:rsid w:val="000E41D7"/>
    <w:rsid w:val="000F172B"/>
    <w:rsid w:val="000F1BE2"/>
    <w:rsid w:val="000F521A"/>
    <w:rsid w:val="000F60BA"/>
    <w:rsid w:val="000F6D7B"/>
    <w:rsid w:val="001007C8"/>
    <w:rsid w:val="00100BDD"/>
    <w:rsid w:val="0011194E"/>
    <w:rsid w:val="00112E03"/>
    <w:rsid w:val="00114072"/>
    <w:rsid w:val="0011481A"/>
    <w:rsid w:val="00136FBE"/>
    <w:rsid w:val="0013700E"/>
    <w:rsid w:val="00142830"/>
    <w:rsid w:val="00143C93"/>
    <w:rsid w:val="00144F98"/>
    <w:rsid w:val="00145E12"/>
    <w:rsid w:val="00150A75"/>
    <w:rsid w:val="00150C00"/>
    <w:rsid w:val="00150D59"/>
    <w:rsid w:val="001538A3"/>
    <w:rsid w:val="00154281"/>
    <w:rsid w:val="00166BAD"/>
    <w:rsid w:val="00170D6D"/>
    <w:rsid w:val="001738D1"/>
    <w:rsid w:val="00176DBB"/>
    <w:rsid w:val="00177CBC"/>
    <w:rsid w:val="00177CDC"/>
    <w:rsid w:val="00182149"/>
    <w:rsid w:val="0018570D"/>
    <w:rsid w:val="00186C9D"/>
    <w:rsid w:val="00194CD4"/>
    <w:rsid w:val="001965DE"/>
    <w:rsid w:val="00196ACB"/>
    <w:rsid w:val="00197BE6"/>
    <w:rsid w:val="001A2CEF"/>
    <w:rsid w:val="001A3CC7"/>
    <w:rsid w:val="001A3E6E"/>
    <w:rsid w:val="001B0487"/>
    <w:rsid w:val="001B04F5"/>
    <w:rsid w:val="001B122A"/>
    <w:rsid w:val="001B2EA1"/>
    <w:rsid w:val="001B342D"/>
    <w:rsid w:val="001C300D"/>
    <w:rsid w:val="001C405A"/>
    <w:rsid w:val="001C5B53"/>
    <w:rsid w:val="001D210D"/>
    <w:rsid w:val="001D59D0"/>
    <w:rsid w:val="001D6042"/>
    <w:rsid w:val="001D66F9"/>
    <w:rsid w:val="001E40BB"/>
    <w:rsid w:val="001E56B7"/>
    <w:rsid w:val="001E7403"/>
    <w:rsid w:val="001F11C0"/>
    <w:rsid w:val="001F19EF"/>
    <w:rsid w:val="002008FD"/>
    <w:rsid w:val="00202554"/>
    <w:rsid w:val="002031C2"/>
    <w:rsid w:val="00204633"/>
    <w:rsid w:val="002074FD"/>
    <w:rsid w:val="002127DA"/>
    <w:rsid w:val="00212B8A"/>
    <w:rsid w:val="002139C1"/>
    <w:rsid w:val="002304B4"/>
    <w:rsid w:val="0024418D"/>
    <w:rsid w:val="00247712"/>
    <w:rsid w:val="00252E4C"/>
    <w:rsid w:val="00252FA9"/>
    <w:rsid w:val="00257AFA"/>
    <w:rsid w:val="00260FBD"/>
    <w:rsid w:val="00261EA0"/>
    <w:rsid w:val="00261F79"/>
    <w:rsid w:val="002627D4"/>
    <w:rsid w:val="00271597"/>
    <w:rsid w:val="002718D7"/>
    <w:rsid w:val="00272FAD"/>
    <w:rsid w:val="002741BF"/>
    <w:rsid w:val="0028028E"/>
    <w:rsid w:val="00290753"/>
    <w:rsid w:val="00292575"/>
    <w:rsid w:val="00297582"/>
    <w:rsid w:val="00297ADB"/>
    <w:rsid w:val="002A507F"/>
    <w:rsid w:val="002A6E6C"/>
    <w:rsid w:val="002A7103"/>
    <w:rsid w:val="002A75FF"/>
    <w:rsid w:val="002B04F0"/>
    <w:rsid w:val="002B0CDF"/>
    <w:rsid w:val="002B1796"/>
    <w:rsid w:val="002B6791"/>
    <w:rsid w:val="002C06DE"/>
    <w:rsid w:val="002C0805"/>
    <w:rsid w:val="002C11EE"/>
    <w:rsid w:val="002C44AD"/>
    <w:rsid w:val="002C4E78"/>
    <w:rsid w:val="002D38B5"/>
    <w:rsid w:val="002D53B6"/>
    <w:rsid w:val="002E7228"/>
    <w:rsid w:val="002F0232"/>
    <w:rsid w:val="002F0BE9"/>
    <w:rsid w:val="002F4174"/>
    <w:rsid w:val="002F6ED3"/>
    <w:rsid w:val="002F747E"/>
    <w:rsid w:val="002F7C50"/>
    <w:rsid w:val="00300E0C"/>
    <w:rsid w:val="00300E9B"/>
    <w:rsid w:val="0030127A"/>
    <w:rsid w:val="0030362F"/>
    <w:rsid w:val="003036A1"/>
    <w:rsid w:val="00303D7F"/>
    <w:rsid w:val="00311941"/>
    <w:rsid w:val="00314C96"/>
    <w:rsid w:val="0031515E"/>
    <w:rsid w:val="00316911"/>
    <w:rsid w:val="00321771"/>
    <w:rsid w:val="00323CEE"/>
    <w:rsid w:val="0032471D"/>
    <w:rsid w:val="0032505F"/>
    <w:rsid w:val="00325426"/>
    <w:rsid w:val="00327024"/>
    <w:rsid w:val="003309AF"/>
    <w:rsid w:val="00331D64"/>
    <w:rsid w:val="00331FAC"/>
    <w:rsid w:val="00334516"/>
    <w:rsid w:val="00336C02"/>
    <w:rsid w:val="00340A26"/>
    <w:rsid w:val="00340DAB"/>
    <w:rsid w:val="00350667"/>
    <w:rsid w:val="003507EE"/>
    <w:rsid w:val="00352540"/>
    <w:rsid w:val="003554C0"/>
    <w:rsid w:val="0035749E"/>
    <w:rsid w:val="00357AF7"/>
    <w:rsid w:val="0036224D"/>
    <w:rsid w:val="0036360C"/>
    <w:rsid w:val="00365830"/>
    <w:rsid w:val="003658C2"/>
    <w:rsid w:val="00365CF0"/>
    <w:rsid w:val="00365E1B"/>
    <w:rsid w:val="003707CD"/>
    <w:rsid w:val="00375B5F"/>
    <w:rsid w:val="003816E8"/>
    <w:rsid w:val="00387E8B"/>
    <w:rsid w:val="00391844"/>
    <w:rsid w:val="003929C8"/>
    <w:rsid w:val="003A2534"/>
    <w:rsid w:val="003A2673"/>
    <w:rsid w:val="003A2CD6"/>
    <w:rsid w:val="003A7818"/>
    <w:rsid w:val="003B1FF2"/>
    <w:rsid w:val="003B54AA"/>
    <w:rsid w:val="003B6C45"/>
    <w:rsid w:val="003C1AAB"/>
    <w:rsid w:val="003C35F9"/>
    <w:rsid w:val="003C5823"/>
    <w:rsid w:val="003C67E8"/>
    <w:rsid w:val="003D0302"/>
    <w:rsid w:val="003D12E1"/>
    <w:rsid w:val="003D1EDF"/>
    <w:rsid w:val="003D4247"/>
    <w:rsid w:val="003D494E"/>
    <w:rsid w:val="003D4EFD"/>
    <w:rsid w:val="003D6A58"/>
    <w:rsid w:val="003E012F"/>
    <w:rsid w:val="003E0585"/>
    <w:rsid w:val="003E3767"/>
    <w:rsid w:val="003E5C98"/>
    <w:rsid w:val="003F3809"/>
    <w:rsid w:val="003F392D"/>
    <w:rsid w:val="003F7E20"/>
    <w:rsid w:val="00404407"/>
    <w:rsid w:val="004051C8"/>
    <w:rsid w:val="00407669"/>
    <w:rsid w:val="00411795"/>
    <w:rsid w:val="0041368B"/>
    <w:rsid w:val="0042063D"/>
    <w:rsid w:val="00423E84"/>
    <w:rsid w:val="0043012C"/>
    <w:rsid w:val="00431B7E"/>
    <w:rsid w:val="00433621"/>
    <w:rsid w:val="00434BAC"/>
    <w:rsid w:val="00435D6D"/>
    <w:rsid w:val="00437A01"/>
    <w:rsid w:val="00443A26"/>
    <w:rsid w:val="00444774"/>
    <w:rsid w:val="00445DDC"/>
    <w:rsid w:val="004466F8"/>
    <w:rsid w:val="0044733C"/>
    <w:rsid w:val="00450EF3"/>
    <w:rsid w:val="00452427"/>
    <w:rsid w:val="00454214"/>
    <w:rsid w:val="00456ED0"/>
    <w:rsid w:val="00461AA8"/>
    <w:rsid w:val="00462BE9"/>
    <w:rsid w:val="0046303D"/>
    <w:rsid w:val="00463AC7"/>
    <w:rsid w:val="00463ECC"/>
    <w:rsid w:val="00467F89"/>
    <w:rsid w:val="00473E75"/>
    <w:rsid w:val="0047479A"/>
    <w:rsid w:val="004749E6"/>
    <w:rsid w:val="00475EF2"/>
    <w:rsid w:val="00477C23"/>
    <w:rsid w:val="00483BEB"/>
    <w:rsid w:val="004870EF"/>
    <w:rsid w:val="004935F4"/>
    <w:rsid w:val="00494F82"/>
    <w:rsid w:val="00495405"/>
    <w:rsid w:val="00496174"/>
    <w:rsid w:val="0049773A"/>
    <w:rsid w:val="00497DCB"/>
    <w:rsid w:val="004A079A"/>
    <w:rsid w:val="004A23F4"/>
    <w:rsid w:val="004A29FC"/>
    <w:rsid w:val="004B0409"/>
    <w:rsid w:val="004B30B6"/>
    <w:rsid w:val="004C0D38"/>
    <w:rsid w:val="004C1B36"/>
    <w:rsid w:val="004D031E"/>
    <w:rsid w:val="004D2086"/>
    <w:rsid w:val="004D20B8"/>
    <w:rsid w:val="004D5631"/>
    <w:rsid w:val="004E2C30"/>
    <w:rsid w:val="004E54C9"/>
    <w:rsid w:val="004F2788"/>
    <w:rsid w:val="004F3D87"/>
    <w:rsid w:val="004F61D6"/>
    <w:rsid w:val="004F7C26"/>
    <w:rsid w:val="0050134D"/>
    <w:rsid w:val="0050225C"/>
    <w:rsid w:val="00505941"/>
    <w:rsid w:val="00521676"/>
    <w:rsid w:val="00522A9F"/>
    <w:rsid w:val="00522D02"/>
    <w:rsid w:val="00524711"/>
    <w:rsid w:val="005257C8"/>
    <w:rsid w:val="00531570"/>
    <w:rsid w:val="005327D8"/>
    <w:rsid w:val="00543C98"/>
    <w:rsid w:val="005461D8"/>
    <w:rsid w:val="005541FB"/>
    <w:rsid w:val="005557E1"/>
    <w:rsid w:val="005564D6"/>
    <w:rsid w:val="00561579"/>
    <w:rsid w:val="00561999"/>
    <w:rsid w:val="00564676"/>
    <w:rsid w:val="00565D76"/>
    <w:rsid w:val="005710E6"/>
    <w:rsid w:val="00571AD5"/>
    <w:rsid w:val="0057763A"/>
    <w:rsid w:val="00577F0C"/>
    <w:rsid w:val="0058330E"/>
    <w:rsid w:val="00583D18"/>
    <w:rsid w:val="00590F9F"/>
    <w:rsid w:val="0059310D"/>
    <w:rsid w:val="00593CFD"/>
    <w:rsid w:val="005A4D35"/>
    <w:rsid w:val="005A68EA"/>
    <w:rsid w:val="005B1C7F"/>
    <w:rsid w:val="005B7C9E"/>
    <w:rsid w:val="005C1696"/>
    <w:rsid w:val="005C18A9"/>
    <w:rsid w:val="005C4133"/>
    <w:rsid w:val="005C462A"/>
    <w:rsid w:val="005D0D5C"/>
    <w:rsid w:val="005D28A0"/>
    <w:rsid w:val="005D3F57"/>
    <w:rsid w:val="005D4B3D"/>
    <w:rsid w:val="005D5F39"/>
    <w:rsid w:val="005D6ADB"/>
    <w:rsid w:val="005D74E6"/>
    <w:rsid w:val="005E1042"/>
    <w:rsid w:val="005E4437"/>
    <w:rsid w:val="005F126A"/>
    <w:rsid w:val="005F3C76"/>
    <w:rsid w:val="00605C96"/>
    <w:rsid w:val="00606208"/>
    <w:rsid w:val="006129B9"/>
    <w:rsid w:val="00613A0E"/>
    <w:rsid w:val="00625750"/>
    <w:rsid w:val="006271FE"/>
    <w:rsid w:val="006331DA"/>
    <w:rsid w:val="00637831"/>
    <w:rsid w:val="00637F80"/>
    <w:rsid w:val="0064023C"/>
    <w:rsid w:val="00641FC2"/>
    <w:rsid w:val="0064218C"/>
    <w:rsid w:val="006424AB"/>
    <w:rsid w:val="006456C0"/>
    <w:rsid w:val="00646CEB"/>
    <w:rsid w:val="00652953"/>
    <w:rsid w:val="00652A23"/>
    <w:rsid w:val="0065338D"/>
    <w:rsid w:val="006565F7"/>
    <w:rsid w:val="00660DDA"/>
    <w:rsid w:val="006641F2"/>
    <w:rsid w:val="006723BA"/>
    <w:rsid w:val="00672868"/>
    <w:rsid w:val="006728B6"/>
    <w:rsid w:val="0068291D"/>
    <w:rsid w:val="006872D8"/>
    <w:rsid w:val="00691B11"/>
    <w:rsid w:val="00694D1A"/>
    <w:rsid w:val="006A3852"/>
    <w:rsid w:val="006A6298"/>
    <w:rsid w:val="006B08A9"/>
    <w:rsid w:val="006B0E39"/>
    <w:rsid w:val="006B1AFC"/>
    <w:rsid w:val="006B1EC9"/>
    <w:rsid w:val="006C09CB"/>
    <w:rsid w:val="006C14AF"/>
    <w:rsid w:val="006C40B5"/>
    <w:rsid w:val="006D31EA"/>
    <w:rsid w:val="006E41C4"/>
    <w:rsid w:val="006F54DE"/>
    <w:rsid w:val="00702D7D"/>
    <w:rsid w:val="007033CC"/>
    <w:rsid w:val="00704C61"/>
    <w:rsid w:val="00706C5B"/>
    <w:rsid w:val="00707BC6"/>
    <w:rsid w:val="00713028"/>
    <w:rsid w:val="00714AEA"/>
    <w:rsid w:val="00722992"/>
    <w:rsid w:val="007237F8"/>
    <w:rsid w:val="00724F33"/>
    <w:rsid w:val="00727BF0"/>
    <w:rsid w:val="00727CA0"/>
    <w:rsid w:val="00730722"/>
    <w:rsid w:val="0073181A"/>
    <w:rsid w:val="00732A66"/>
    <w:rsid w:val="00735E3E"/>
    <w:rsid w:val="00737831"/>
    <w:rsid w:val="00740C56"/>
    <w:rsid w:val="0074108C"/>
    <w:rsid w:val="00744C02"/>
    <w:rsid w:val="00746024"/>
    <w:rsid w:val="00756853"/>
    <w:rsid w:val="00770CF0"/>
    <w:rsid w:val="00775005"/>
    <w:rsid w:val="00775658"/>
    <w:rsid w:val="00777240"/>
    <w:rsid w:val="007849ED"/>
    <w:rsid w:val="00785DF4"/>
    <w:rsid w:val="00787B44"/>
    <w:rsid w:val="007903A2"/>
    <w:rsid w:val="00793DC5"/>
    <w:rsid w:val="00795B43"/>
    <w:rsid w:val="007965E9"/>
    <w:rsid w:val="00796F34"/>
    <w:rsid w:val="00797077"/>
    <w:rsid w:val="007A0B3C"/>
    <w:rsid w:val="007A1E8D"/>
    <w:rsid w:val="007B07F8"/>
    <w:rsid w:val="007B2720"/>
    <w:rsid w:val="007C1385"/>
    <w:rsid w:val="007C47F1"/>
    <w:rsid w:val="007D0354"/>
    <w:rsid w:val="007D18FF"/>
    <w:rsid w:val="007D4A6F"/>
    <w:rsid w:val="007D4B11"/>
    <w:rsid w:val="007E3DF4"/>
    <w:rsid w:val="007E526B"/>
    <w:rsid w:val="007F0E77"/>
    <w:rsid w:val="007F175F"/>
    <w:rsid w:val="007F2609"/>
    <w:rsid w:val="007F2F81"/>
    <w:rsid w:val="007F4B62"/>
    <w:rsid w:val="007F5F62"/>
    <w:rsid w:val="008018A0"/>
    <w:rsid w:val="00801935"/>
    <w:rsid w:val="008043E5"/>
    <w:rsid w:val="00807773"/>
    <w:rsid w:val="008122E8"/>
    <w:rsid w:val="00812F93"/>
    <w:rsid w:val="008132CB"/>
    <w:rsid w:val="0081683B"/>
    <w:rsid w:val="00820A32"/>
    <w:rsid w:val="00820E9B"/>
    <w:rsid w:val="00821126"/>
    <w:rsid w:val="00823EFE"/>
    <w:rsid w:val="00825BC6"/>
    <w:rsid w:val="00830E13"/>
    <w:rsid w:val="00833631"/>
    <w:rsid w:val="00835181"/>
    <w:rsid w:val="00837305"/>
    <w:rsid w:val="0084005C"/>
    <w:rsid w:val="008408E6"/>
    <w:rsid w:val="00841A2E"/>
    <w:rsid w:val="00842AB0"/>
    <w:rsid w:val="00851D0B"/>
    <w:rsid w:val="0085239A"/>
    <w:rsid w:val="0085391C"/>
    <w:rsid w:val="008562E9"/>
    <w:rsid w:val="00857702"/>
    <w:rsid w:val="0086527E"/>
    <w:rsid w:val="00865D3F"/>
    <w:rsid w:val="00872DA7"/>
    <w:rsid w:val="00876E3B"/>
    <w:rsid w:val="00880830"/>
    <w:rsid w:val="00880926"/>
    <w:rsid w:val="00882A00"/>
    <w:rsid w:val="00883BCB"/>
    <w:rsid w:val="00886AF1"/>
    <w:rsid w:val="00886EAA"/>
    <w:rsid w:val="00890A27"/>
    <w:rsid w:val="008911AF"/>
    <w:rsid w:val="0089231E"/>
    <w:rsid w:val="00893D7B"/>
    <w:rsid w:val="008A120C"/>
    <w:rsid w:val="008A4AA7"/>
    <w:rsid w:val="008A7CC0"/>
    <w:rsid w:val="008A7FA3"/>
    <w:rsid w:val="008B4371"/>
    <w:rsid w:val="008B4C84"/>
    <w:rsid w:val="008C1FDC"/>
    <w:rsid w:val="008C3D8B"/>
    <w:rsid w:val="008C6CE5"/>
    <w:rsid w:val="008C7ABD"/>
    <w:rsid w:val="008D18CB"/>
    <w:rsid w:val="008D19B7"/>
    <w:rsid w:val="008D50F3"/>
    <w:rsid w:val="008D5A96"/>
    <w:rsid w:val="008D7C99"/>
    <w:rsid w:val="008E48F3"/>
    <w:rsid w:val="008F03B7"/>
    <w:rsid w:val="008F133B"/>
    <w:rsid w:val="008F461D"/>
    <w:rsid w:val="008F497D"/>
    <w:rsid w:val="008F7410"/>
    <w:rsid w:val="00902A0B"/>
    <w:rsid w:val="00910CA4"/>
    <w:rsid w:val="00912CCA"/>
    <w:rsid w:val="00916DC2"/>
    <w:rsid w:val="0092115C"/>
    <w:rsid w:val="0092117C"/>
    <w:rsid w:val="00922AD0"/>
    <w:rsid w:val="00927526"/>
    <w:rsid w:val="00941657"/>
    <w:rsid w:val="00946D7D"/>
    <w:rsid w:val="009479A9"/>
    <w:rsid w:val="00947B1D"/>
    <w:rsid w:val="00951A1F"/>
    <w:rsid w:val="00951CA4"/>
    <w:rsid w:val="009528CB"/>
    <w:rsid w:val="00953FEB"/>
    <w:rsid w:val="009616B0"/>
    <w:rsid w:val="009629D9"/>
    <w:rsid w:val="00962FB6"/>
    <w:rsid w:val="009644C3"/>
    <w:rsid w:val="00964B8B"/>
    <w:rsid w:val="00966C0A"/>
    <w:rsid w:val="0096703A"/>
    <w:rsid w:val="00971B99"/>
    <w:rsid w:val="009721EE"/>
    <w:rsid w:val="00973AF1"/>
    <w:rsid w:val="00974539"/>
    <w:rsid w:val="009814AB"/>
    <w:rsid w:val="00982038"/>
    <w:rsid w:val="00983ED2"/>
    <w:rsid w:val="00990F8B"/>
    <w:rsid w:val="00991BE0"/>
    <w:rsid w:val="00991F70"/>
    <w:rsid w:val="00992443"/>
    <w:rsid w:val="009929B8"/>
    <w:rsid w:val="00992AB9"/>
    <w:rsid w:val="00997A15"/>
    <w:rsid w:val="009A0CD0"/>
    <w:rsid w:val="009A20DF"/>
    <w:rsid w:val="009A5170"/>
    <w:rsid w:val="009A6596"/>
    <w:rsid w:val="009A69D5"/>
    <w:rsid w:val="009B182C"/>
    <w:rsid w:val="009B1C57"/>
    <w:rsid w:val="009D215B"/>
    <w:rsid w:val="009D5453"/>
    <w:rsid w:val="009D5E08"/>
    <w:rsid w:val="009E30A7"/>
    <w:rsid w:val="009E6067"/>
    <w:rsid w:val="009E7820"/>
    <w:rsid w:val="009E7A63"/>
    <w:rsid w:val="009F10BC"/>
    <w:rsid w:val="009F1D74"/>
    <w:rsid w:val="009F247F"/>
    <w:rsid w:val="009F5148"/>
    <w:rsid w:val="009F55F6"/>
    <w:rsid w:val="009F5675"/>
    <w:rsid w:val="009F643F"/>
    <w:rsid w:val="00A01659"/>
    <w:rsid w:val="00A135DF"/>
    <w:rsid w:val="00A143B3"/>
    <w:rsid w:val="00A14B3C"/>
    <w:rsid w:val="00A14E25"/>
    <w:rsid w:val="00A16EF6"/>
    <w:rsid w:val="00A21AC0"/>
    <w:rsid w:val="00A27E9F"/>
    <w:rsid w:val="00A32E69"/>
    <w:rsid w:val="00A33EFD"/>
    <w:rsid w:val="00A3421E"/>
    <w:rsid w:val="00A34B6B"/>
    <w:rsid w:val="00A34E8F"/>
    <w:rsid w:val="00A41F2D"/>
    <w:rsid w:val="00A47158"/>
    <w:rsid w:val="00A47F5A"/>
    <w:rsid w:val="00A54C3D"/>
    <w:rsid w:val="00A655FF"/>
    <w:rsid w:val="00A73257"/>
    <w:rsid w:val="00A73BF6"/>
    <w:rsid w:val="00A8104D"/>
    <w:rsid w:val="00A82E34"/>
    <w:rsid w:val="00A84BDF"/>
    <w:rsid w:val="00A86CDD"/>
    <w:rsid w:val="00AA0206"/>
    <w:rsid w:val="00AA4B8F"/>
    <w:rsid w:val="00AA6BB6"/>
    <w:rsid w:val="00AB01D9"/>
    <w:rsid w:val="00AB2B28"/>
    <w:rsid w:val="00AB552E"/>
    <w:rsid w:val="00AC7EC0"/>
    <w:rsid w:val="00AD20C3"/>
    <w:rsid w:val="00AD22A7"/>
    <w:rsid w:val="00AD3317"/>
    <w:rsid w:val="00AD3A92"/>
    <w:rsid w:val="00AD622E"/>
    <w:rsid w:val="00AD68C8"/>
    <w:rsid w:val="00AE1BE8"/>
    <w:rsid w:val="00AE2521"/>
    <w:rsid w:val="00AE4776"/>
    <w:rsid w:val="00AE690C"/>
    <w:rsid w:val="00AF09AA"/>
    <w:rsid w:val="00AF0E1F"/>
    <w:rsid w:val="00AF1535"/>
    <w:rsid w:val="00AF3DEB"/>
    <w:rsid w:val="00AF76B1"/>
    <w:rsid w:val="00B02941"/>
    <w:rsid w:val="00B045E2"/>
    <w:rsid w:val="00B10C55"/>
    <w:rsid w:val="00B10E75"/>
    <w:rsid w:val="00B10F3A"/>
    <w:rsid w:val="00B141A6"/>
    <w:rsid w:val="00B2558E"/>
    <w:rsid w:val="00B331AA"/>
    <w:rsid w:val="00B332B5"/>
    <w:rsid w:val="00B333F3"/>
    <w:rsid w:val="00B3572D"/>
    <w:rsid w:val="00B409AE"/>
    <w:rsid w:val="00B63260"/>
    <w:rsid w:val="00B715B0"/>
    <w:rsid w:val="00B749C9"/>
    <w:rsid w:val="00B7599B"/>
    <w:rsid w:val="00B82E1F"/>
    <w:rsid w:val="00B83F25"/>
    <w:rsid w:val="00B84250"/>
    <w:rsid w:val="00B85C5C"/>
    <w:rsid w:val="00B93D39"/>
    <w:rsid w:val="00B9478D"/>
    <w:rsid w:val="00B9516A"/>
    <w:rsid w:val="00B969BB"/>
    <w:rsid w:val="00B974F3"/>
    <w:rsid w:val="00B97B67"/>
    <w:rsid w:val="00BA3720"/>
    <w:rsid w:val="00BA7E9D"/>
    <w:rsid w:val="00BB1838"/>
    <w:rsid w:val="00BB276A"/>
    <w:rsid w:val="00BB4E56"/>
    <w:rsid w:val="00BB5CBE"/>
    <w:rsid w:val="00BB6C73"/>
    <w:rsid w:val="00BC1108"/>
    <w:rsid w:val="00BC2771"/>
    <w:rsid w:val="00BD3B16"/>
    <w:rsid w:val="00BD50AA"/>
    <w:rsid w:val="00BD632F"/>
    <w:rsid w:val="00BE1852"/>
    <w:rsid w:val="00C01FC8"/>
    <w:rsid w:val="00C02C80"/>
    <w:rsid w:val="00C03D71"/>
    <w:rsid w:val="00C11E86"/>
    <w:rsid w:val="00C12FA0"/>
    <w:rsid w:val="00C2373D"/>
    <w:rsid w:val="00C43937"/>
    <w:rsid w:val="00C43A1F"/>
    <w:rsid w:val="00C453FA"/>
    <w:rsid w:val="00C45C0F"/>
    <w:rsid w:val="00C45D1C"/>
    <w:rsid w:val="00C5008A"/>
    <w:rsid w:val="00C51AAD"/>
    <w:rsid w:val="00C52F0C"/>
    <w:rsid w:val="00C533DA"/>
    <w:rsid w:val="00C5786C"/>
    <w:rsid w:val="00C714E8"/>
    <w:rsid w:val="00C72F9B"/>
    <w:rsid w:val="00C777C2"/>
    <w:rsid w:val="00C80406"/>
    <w:rsid w:val="00C8075F"/>
    <w:rsid w:val="00C90C34"/>
    <w:rsid w:val="00C91E8C"/>
    <w:rsid w:val="00C9243E"/>
    <w:rsid w:val="00C9352A"/>
    <w:rsid w:val="00C97E81"/>
    <w:rsid w:val="00CA01E8"/>
    <w:rsid w:val="00CA68ED"/>
    <w:rsid w:val="00CA7AC5"/>
    <w:rsid w:val="00CB0730"/>
    <w:rsid w:val="00CB4988"/>
    <w:rsid w:val="00CB6EA1"/>
    <w:rsid w:val="00CB7EBA"/>
    <w:rsid w:val="00CC44CF"/>
    <w:rsid w:val="00CE5AA2"/>
    <w:rsid w:val="00CF0D2C"/>
    <w:rsid w:val="00CF14CB"/>
    <w:rsid w:val="00CF1870"/>
    <w:rsid w:val="00CF3B4D"/>
    <w:rsid w:val="00CF3D04"/>
    <w:rsid w:val="00CF46A0"/>
    <w:rsid w:val="00D02663"/>
    <w:rsid w:val="00D02EB8"/>
    <w:rsid w:val="00D078B2"/>
    <w:rsid w:val="00D11B8C"/>
    <w:rsid w:val="00D12C5A"/>
    <w:rsid w:val="00D13E4D"/>
    <w:rsid w:val="00D16447"/>
    <w:rsid w:val="00D249A1"/>
    <w:rsid w:val="00D24F2B"/>
    <w:rsid w:val="00D30BE3"/>
    <w:rsid w:val="00D419CF"/>
    <w:rsid w:val="00D44073"/>
    <w:rsid w:val="00D45B3F"/>
    <w:rsid w:val="00D479E5"/>
    <w:rsid w:val="00D51359"/>
    <w:rsid w:val="00D51D9D"/>
    <w:rsid w:val="00D5406B"/>
    <w:rsid w:val="00D54174"/>
    <w:rsid w:val="00D67121"/>
    <w:rsid w:val="00D708F1"/>
    <w:rsid w:val="00D71C1D"/>
    <w:rsid w:val="00D73C80"/>
    <w:rsid w:val="00D91E1A"/>
    <w:rsid w:val="00D959DF"/>
    <w:rsid w:val="00D96513"/>
    <w:rsid w:val="00D97377"/>
    <w:rsid w:val="00DA2ACB"/>
    <w:rsid w:val="00DB37D5"/>
    <w:rsid w:val="00DB5204"/>
    <w:rsid w:val="00DB68D7"/>
    <w:rsid w:val="00DC37D9"/>
    <w:rsid w:val="00DD02E9"/>
    <w:rsid w:val="00DD0BAA"/>
    <w:rsid w:val="00DD31D5"/>
    <w:rsid w:val="00DD4815"/>
    <w:rsid w:val="00DE5093"/>
    <w:rsid w:val="00DE77D0"/>
    <w:rsid w:val="00DF1C56"/>
    <w:rsid w:val="00DF1EA5"/>
    <w:rsid w:val="00DF2003"/>
    <w:rsid w:val="00DF5608"/>
    <w:rsid w:val="00DF5863"/>
    <w:rsid w:val="00DF6B48"/>
    <w:rsid w:val="00E02C22"/>
    <w:rsid w:val="00E0780A"/>
    <w:rsid w:val="00E11583"/>
    <w:rsid w:val="00E20C9C"/>
    <w:rsid w:val="00E2201F"/>
    <w:rsid w:val="00E26190"/>
    <w:rsid w:val="00E3297E"/>
    <w:rsid w:val="00E33DD6"/>
    <w:rsid w:val="00E34FBF"/>
    <w:rsid w:val="00E35A6C"/>
    <w:rsid w:val="00E41FD8"/>
    <w:rsid w:val="00E44617"/>
    <w:rsid w:val="00E46840"/>
    <w:rsid w:val="00E46A44"/>
    <w:rsid w:val="00E47E9E"/>
    <w:rsid w:val="00E65674"/>
    <w:rsid w:val="00E66083"/>
    <w:rsid w:val="00E66D62"/>
    <w:rsid w:val="00E67636"/>
    <w:rsid w:val="00E71803"/>
    <w:rsid w:val="00E74DF6"/>
    <w:rsid w:val="00E7528B"/>
    <w:rsid w:val="00E770C2"/>
    <w:rsid w:val="00E805AF"/>
    <w:rsid w:val="00E83662"/>
    <w:rsid w:val="00E84500"/>
    <w:rsid w:val="00E85B2F"/>
    <w:rsid w:val="00E879B1"/>
    <w:rsid w:val="00E91B2F"/>
    <w:rsid w:val="00E91FDA"/>
    <w:rsid w:val="00E94C6B"/>
    <w:rsid w:val="00E962E8"/>
    <w:rsid w:val="00E96CB8"/>
    <w:rsid w:val="00EA0022"/>
    <w:rsid w:val="00EA42DA"/>
    <w:rsid w:val="00EA79AD"/>
    <w:rsid w:val="00EA7DE7"/>
    <w:rsid w:val="00EB085D"/>
    <w:rsid w:val="00EB1637"/>
    <w:rsid w:val="00EB5286"/>
    <w:rsid w:val="00EB60E0"/>
    <w:rsid w:val="00EB7EDC"/>
    <w:rsid w:val="00EC0EEB"/>
    <w:rsid w:val="00EC1D1E"/>
    <w:rsid w:val="00EC5E78"/>
    <w:rsid w:val="00EC6CA6"/>
    <w:rsid w:val="00ED07C4"/>
    <w:rsid w:val="00ED3EDB"/>
    <w:rsid w:val="00ED4427"/>
    <w:rsid w:val="00ED4E56"/>
    <w:rsid w:val="00EE6CC9"/>
    <w:rsid w:val="00EE718A"/>
    <w:rsid w:val="00EE7E21"/>
    <w:rsid w:val="00EF1CB3"/>
    <w:rsid w:val="00EF2EFF"/>
    <w:rsid w:val="00EF442E"/>
    <w:rsid w:val="00EF79B0"/>
    <w:rsid w:val="00F0200C"/>
    <w:rsid w:val="00F02055"/>
    <w:rsid w:val="00F0350F"/>
    <w:rsid w:val="00F104EA"/>
    <w:rsid w:val="00F11955"/>
    <w:rsid w:val="00F1234B"/>
    <w:rsid w:val="00F22B02"/>
    <w:rsid w:val="00F238EC"/>
    <w:rsid w:val="00F23F68"/>
    <w:rsid w:val="00F267E6"/>
    <w:rsid w:val="00F3017A"/>
    <w:rsid w:val="00F311EC"/>
    <w:rsid w:val="00F345D6"/>
    <w:rsid w:val="00F3549B"/>
    <w:rsid w:val="00F37926"/>
    <w:rsid w:val="00F37A54"/>
    <w:rsid w:val="00F4046F"/>
    <w:rsid w:val="00F4108E"/>
    <w:rsid w:val="00F416A4"/>
    <w:rsid w:val="00F435FC"/>
    <w:rsid w:val="00F54562"/>
    <w:rsid w:val="00F54DA7"/>
    <w:rsid w:val="00F554CB"/>
    <w:rsid w:val="00F55FFD"/>
    <w:rsid w:val="00F61D3F"/>
    <w:rsid w:val="00F6214B"/>
    <w:rsid w:val="00F631AD"/>
    <w:rsid w:val="00F65469"/>
    <w:rsid w:val="00F654FF"/>
    <w:rsid w:val="00F67063"/>
    <w:rsid w:val="00F72721"/>
    <w:rsid w:val="00F734D6"/>
    <w:rsid w:val="00F73715"/>
    <w:rsid w:val="00F7390B"/>
    <w:rsid w:val="00F77A28"/>
    <w:rsid w:val="00F8145F"/>
    <w:rsid w:val="00F828E5"/>
    <w:rsid w:val="00F8703E"/>
    <w:rsid w:val="00F93C4A"/>
    <w:rsid w:val="00F95499"/>
    <w:rsid w:val="00F96E98"/>
    <w:rsid w:val="00FB043A"/>
    <w:rsid w:val="00FC22DC"/>
    <w:rsid w:val="00FC3141"/>
    <w:rsid w:val="00FD1712"/>
    <w:rsid w:val="00FD3934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F4304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utura Std Book" w:eastAsiaTheme="minorEastAsia" w:hAnsi="Futura Std Book" w:cstheme="minorBidi"/>
        <w:color w:val="000000" w:themeColor="text1"/>
        <w:sz w:val="16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LIGANOVA_adresse"/>
    <w:qFormat/>
    <w:rsid w:val="009F5148"/>
    <w:pPr>
      <w:spacing w:before="120" w:after="120" w:line="360" w:lineRule="auto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2"/>
    <w:qFormat/>
    <w:rsid w:val="00B141A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paragraph" w:styleId="berschrift2">
    <w:name w:val="heading 2"/>
    <w:basedOn w:val="Standard"/>
    <w:next w:val="Standard"/>
    <w:link w:val="berschrift2Zchn"/>
    <w:uiPriority w:val="2"/>
    <w:unhideWhenUsed/>
    <w:qFormat/>
    <w:rsid w:val="00B141A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berschrift3">
    <w:name w:val="heading 3"/>
    <w:basedOn w:val="Standard"/>
    <w:next w:val="Textkrper"/>
    <w:link w:val="berschrift3Zchn"/>
    <w:uiPriority w:val="2"/>
    <w:unhideWhenUsed/>
    <w:qFormat/>
    <w:rsid w:val="00B141A6"/>
    <w:pPr>
      <w:tabs>
        <w:tab w:val="num" w:pos="0"/>
      </w:tabs>
      <w:spacing w:before="0" w:after="240" w:line="240" w:lineRule="auto"/>
      <w:ind w:left="144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GAFLietext10pt">
    <w:name w:val="LIGA_FLießtext_10pt"/>
    <w:basedOn w:val="Standard"/>
    <w:qFormat/>
    <w:rsid w:val="0035749E"/>
    <w:pPr>
      <w:spacing w:after="0"/>
      <w:ind w:right="1506"/>
    </w:pPr>
  </w:style>
  <w:style w:type="paragraph" w:styleId="Listenabsatz">
    <w:name w:val="List Paragraph"/>
    <w:basedOn w:val="Standard"/>
    <w:uiPriority w:val="34"/>
    <w:rsid w:val="00D5406B"/>
    <w:pPr>
      <w:ind w:left="720"/>
      <w:contextualSpacing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D540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406B"/>
    <w:rPr>
      <w:rFonts w:ascii="Futura Std Book" w:hAnsi="Futura Std Book"/>
      <w:b w:val="0"/>
      <w:i w:val="0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E9D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7E9D"/>
    <w:rPr>
      <w:rFonts w:ascii="Lucida Grande" w:hAnsi="Lucida Grande"/>
      <w:b w:val="0"/>
      <w:i w:val="0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D5406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5406B"/>
    <w:rPr>
      <w:rFonts w:ascii="Futura Std Book" w:hAnsi="Futura Std Book"/>
      <w:b w:val="0"/>
      <w:i w:val="0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B141A6"/>
    <w:rPr>
      <w:rFonts w:asciiTheme="majorHAnsi" w:eastAsiaTheme="majorEastAsia" w:hAnsiTheme="majorHAnsi" w:cstheme="majorBidi"/>
      <w:b/>
      <w:bCs/>
      <w:i w:val="0"/>
      <w:color w:val="345A8A" w:themeColor="accent1" w:themeShade="B5"/>
      <w:sz w:val="32"/>
      <w:szCs w:val="32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B141A6"/>
    <w:rPr>
      <w:rFonts w:asciiTheme="majorHAnsi" w:eastAsiaTheme="majorEastAsia" w:hAnsiTheme="majorHAnsi" w:cstheme="majorBidi"/>
      <w:b/>
      <w:bCs/>
      <w:i w:val="0"/>
      <w:color w:val="4F81BD" w:themeColor="accent1"/>
      <w:sz w:val="26"/>
      <w:szCs w:val="26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B141A6"/>
    <w:rPr>
      <w:rFonts w:ascii="Times New Roman" w:eastAsia="Times New Roman" w:hAnsi="Times New Roman" w:cs="Times New Roman"/>
      <w:b w:val="0"/>
      <w:bCs/>
      <w:i w:val="0"/>
      <w:sz w:val="20"/>
      <w:szCs w:val="20"/>
      <w:lang w:val="en-US" w:eastAsia="en-US"/>
    </w:rPr>
  </w:style>
  <w:style w:type="character" w:styleId="Kommentarzeichen">
    <w:name w:val="annotation reference"/>
    <w:uiPriority w:val="99"/>
    <w:semiHidden/>
    <w:unhideWhenUsed/>
    <w:rsid w:val="00B141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41A6"/>
    <w:pPr>
      <w:spacing w:before="0" w:after="0" w:line="240" w:lineRule="auto"/>
    </w:pPr>
    <w:rPr>
      <w:rFonts w:ascii="Times New Roman" w:eastAsia="Calibri" w:hAnsi="Times New Roman" w:cs="Times New Roman"/>
      <w:szCs w:val="2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41A6"/>
    <w:rPr>
      <w:rFonts w:ascii="Times New Roman" w:eastAsia="Calibri" w:hAnsi="Times New Roman" w:cs="Times New Roman"/>
      <w:b w:val="0"/>
      <w:i w:val="0"/>
      <w:sz w:val="20"/>
      <w:szCs w:val="20"/>
      <w:lang w:val="en-US"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141A6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141A6"/>
    <w:rPr>
      <w:rFonts w:ascii="Helvetica Neue" w:hAnsi="Helvetica Neue"/>
      <w:b w:val="0"/>
      <w:i w:val="0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11C0"/>
    <w:pPr>
      <w:spacing w:before="120" w:after="120"/>
    </w:pPr>
    <w:rPr>
      <w:rFonts w:ascii="Helvetica Neue" w:eastAsiaTheme="minorEastAsia" w:hAnsi="Helvetica Neue" w:cstheme="minorBidi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11C0"/>
    <w:rPr>
      <w:rFonts w:ascii="Helvetica Neue" w:eastAsia="Calibri" w:hAnsi="Helvetica Neue" w:cs="Times New Roman"/>
      <w:b/>
      <w:bCs/>
      <w:i w:val="0"/>
      <w:sz w:val="20"/>
      <w:szCs w:val="20"/>
      <w:lang w:val="en-US" w:eastAsia="en-US"/>
    </w:rPr>
  </w:style>
  <w:style w:type="numbering" w:customStyle="1" w:styleId="Style1">
    <w:name w:val="Style1"/>
    <w:uiPriority w:val="99"/>
    <w:rsid w:val="0031515E"/>
    <w:pPr>
      <w:numPr>
        <w:numId w:val="20"/>
      </w:numPr>
    </w:pPr>
  </w:style>
  <w:style w:type="character" w:styleId="Seitenzahl">
    <w:name w:val="page number"/>
    <w:basedOn w:val="Absatz-Standardschriftart"/>
    <w:uiPriority w:val="99"/>
    <w:semiHidden/>
    <w:unhideWhenUsed/>
    <w:rsid w:val="005F126A"/>
    <w:rPr>
      <w:rFonts w:ascii="Futura Std Book" w:hAnsi="Futura Std Book"/>
      <w:b w:val="0"/>
      <w:i w:val="0"/>
      <w:sz w:val="20"/>
    </w:rPr>
  </w:style>
  <w:style w:type="paragraph" w:customStyle="1" w:styleId="LIGANOVAHeadline">
    <w:name w:val="LIGANOVA_Headline"/>
    <w:basedOn w:val="Standard"/>
    <w:qFormat/>
    <w:rsid w:val="0035749E"/>
    <w:pPr>
      <w:spacing w:before="0" w:after="0" w:line="960" w:lineRule="exact"/>
      <w:ind w:right="654"/>
      <w:jc w:val="center"/>
    </w:pPr>
    <w:rPr>
      <w:rFonts w:ascii="Sabon LT Std" w:hAnsi="Sabon LT Std"/>
      <w:sz w:val="88"/>
      <w:szCs w:val="88"/>
      <w:lang w:val="en-US"/>
    </w:rPr>
  </w:style>
  <w:style w:type="character" w:styleId="Hyperlink">
    <w:name w:val="Hyperlink"/>
    <w:basedOn w:val="Absatz-Standardschriftart"/>
    <w:uiPriority w:val="99"/>
    <w:unhideWhenUsed/>
    <w:rsid w:val="002127DA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rsid w:val="00F4046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B4371"/>
    <w:rPr>
      <w:sz w:val="20"/>
    </w:rPr>
  </w:style>
  <w:style w:type="paragraph" w:styleId="StandardWeb">
    <w:name w:val="Normal (Web)"/>
    <w:basedOn w:val="Standard"/>
    <w:uiPriority w:val="99"/>
    <w:semiHidden/>
    <w:unhideWhenUsed/>
    <w:rsid w:val="00AD2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11B8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11B8C"/>
    <w:rPr>
      <w:color w:val="800080" w:themeColor="followedHyperlink"/>
      <w:u w:val="single"/>
    </w:rPr>
  </w:style>
  <w:style w:type="character" w:customStyle="1" w:styleId="gmaildefault">
    <w:name w:val="gmail_default"/>
    <w:basedOn w:val="Absatz-Standardschriftart"/>
    <w:rsid w:val="001C5B5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D331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7E3DF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7C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3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6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0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5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spresso.com/de/de/" TargetMode="External"/><Relationship Id="rId13" Type="http://schemas.openxmlformats.org/officeDocument/2006/relationships/hyperlink" Target="https://liganova.com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liganova.grou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ganova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anja@koschadepr.de%253B%2520kerstin@koschadepr.de?subject=Abmeldung%2520Presseverteiler" TargetMode="External"/><Relationship Id="rId10" Type="http://schemas.openxmlformats.org/officeDocument/2006/relationships/hyperlink" Target="http://futurebrand.com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johannaortiz.com/" TargetMode="External"/><Relationship Id="rId14" Type="http://schemas.openxmlformats.org/officeDocument/2006/relationships/hyperlink" Target="mailto:kerstin@koschadepr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1FB933-390A-4F4E-AE97-026858AA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Nee-Darko</dc:creator>
  <cp:keywords/>
  <dc:description/>
  <cp:lastModifiedBy>Simone Reeck</cp:lastModifiedBy>
  <cp:revision>9</cp:revision>
  <cp:lastPrinted>2020-09-14T08:47:00Z</cp:lastPrinted>
  <dcterms:created xsi:type="dcterms:W3CDTF">2021-12-14T06:56:00Z</dcterms:created>
  <dcterms:modified xsi:type="dcterms:W3CDTF">2021-12-16T13:29:00Z</dcterms:modified>
</cp:coreProperties>
</file>