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ECF7" w14:textId="3DB7ED96" w:rsidR="00120125" w:rsidRPr="004F545A" w:rsidRDefault="00120125" w:rsidP="00120125">
      <w:pPr>
        <w:pBdr>
          <w:top w:val="nil"/>
          <w:left w:val="nil"/>
          <w:bottom w:val="nil"/>
          <w:right w:val="nil"/>
          <w:between w:val="nil"/>
        </w:pBdr>
        <w:shd w:val="clear" w:color="auto" w:fill="FFFFFF"/>
        <w:rPr>
          <w:rFonts w:ascii="Futura Std Book" w:eastAsia="Poppins" w:hAnsi="Futura Std Book" w:cs="Poppins"/>
          <w:b/>
          <w:bCs/>
          <w:color w:val="000000"/>
          <w:lang w:val="de-DE"/>
        </w:rPr>
      </w:pPr>
      <w:r w:rsidRPr="004F545A">
        <w:rPr>
          <w:rFonts w:ascii="Futura Std Book" w:eastAsia="Poppins" w:hAnsi="Futura Std Book" w:cs="Poppins"/>
          <w:b/>
          <w:bCs/>
          <w:color w:val="000000"/>
          <w:lang w:val="de-DE"/>
        </w:rPr>
        <w:t xml:space="preserve">HERREN DER SCHÖPFUNG </w:t>
      </w:r>
      <w:r w:rsidR="004F545A" w:rsidRPr="004F545A">
        <w:rPr>
          <w:rFonts w:ascii="Futura Std Book" w:eastAsia="Poppins" w:hAnsi="Futura Std Book" w:cs="Poppins"/>
          <w:b/>
          <w:bCs/>
          <w:color w:val="000000"/>
          <w:lang w:val="de-DE"/>
        </w:rPr>
        <w:t>entwickelt für Land Rover digitale Offroad-Experience</w:t>
      </w:r>
    </w:p>
    <w:p w14:paraId="740AFDDC" w14:textId="77777777" w:rsidR="003A33AD" w:rsidRPr="004F545A" w:rsidRDefault="003A33AD">
      <w:pPr>
        <w:pBdr>
          <w:top w:val="nil"/>
          <w:left w:val="nil"/>
          <w:bottom w:val="nil"/>
          <w:right w:val="nil"/>
          <w:between w:val="nil"/>
        </w:pBdr>
        <w:shd w:val="clear" w:color="auto" w:fill="FFFFFF"/>
        <w:rPr>
          <w:rFonts w:ascii="Futura Std Book" w:hAnsi="Futura Std Book"/>
          <w:color w:val="000000"/>
          <w:lang w:val="de-DE"/>
        </w:rPr>
      </w:pPr>
    </w:p>
    <w:p w14:paraId="46FBFD08" w14:textId="58663AF0" w:rsidR="003A33AD" w:rsidRPr="004F545A" w:rsidRDefault="004F545A">
      <w:pPr>
        <w:pBdr>
          <w:top w:val="nil"/>
          <w:left w:val="nil"/>
          <w:bottom w:val="nil"/>
          <w:right w:val="nil"/>
          <w:between w:val="nil"/>
        </w:pBdr>
        <w:shd w:val="clear" w:color="auto" w:fill="FFFFFF"/>
        <w:rPr>
          <w:rFonts w:ascii="Futura Std Book" w:hAnsi="Futura Std Book"/>
          <w:b/>
          <w:bCs/>
          <w:color w:val="000000"/>
          <w:lang w:val="de-DE"/>
        </w:rPr>
      </w:pPr>
      <w:r w:rsidRPr="004F545A">
        <w:rPr>
          <w:rFonts w:ascii="Futura Std Book" w:hAnsi="Futura Std Book"/>
          <w:b/>
          <w:bCs/>
          <w:color w:val="000000"/>
          <w:lang w:val="de-DE"/>
        </w:rPr>
        <w:t>D</w:t>
      </w:r>
      <w:r w:rsidRPr="004F545A">
        <w:rPr>
          <w:rFonts w:ascii="Futura Std Book" w:hAnsi="Futura Std Book"/>
          <w:b/>
          <w:bCs/>
          <w:color w:val="000000"/>
          <w:lang w:val="de-DE"/>
        </w:rPr>
        <w:t>ie zur LIGANOVA Group gehörenden Digitalspezialist:innen sorgen für eine digitale Verlängerung der Offroad-Experience und machen die Teilnehmenden zu Hauptdarsteller:innen ihres ganz persönlichen Land Rover-Erlebnisses.</w:t>
      </w:r>
    </w:p>
    <w:p w14:paraId="051625E7" w14:textId="77777777" w:rsidR="00120125" w:rsidRPr="004F545A" w:rsidRDefault="00120125">
      <w:pPr>
        <w:pBdr>
          <w:top w:val="nil"/>
          <w:left w:val="nil"/>
          <w:bottom w:val="nil"/>
          <w:right w:val="nil"/>
          <w:between w:val="nil"/>
        </w:pBdr>
        <w:shd w:val="clear" w:color="auto" w:fill="FFFFFF"/>
        <w:rPr>
          <w:rFonts w:ascii="Futura Std Book" w:hAnsi="Futura Std Book"/>
          <w:color w:val="000000"/>
          <w:lang w:val="de-DE"/>
        </w:rPr>
      </w:pPr>
    </w:p>
    <w:p w14:paraId="4C26F42C" w14:textId="64C983F3" w:rsidR="003A33AD" w:rsidRPr="004F545A" w:rsidRDefault="00120125">
      <w:pPr>
        <w:spacing w:line="276" w:lineRule="auto"/>
        <w:rPr>
          <w:rFonts w:ascii="Futura Std Book" w:eastAsia="Poppins" w:hAnsi="Futura Std Book" w:cs="Poppins"/>
          <w:color w:val="000000"/>
          <w:sz w:val="20"/>
          <w:szCs w:val="20"/>
          <w:lang w:val="de-DE"/>
        </w:rPr>
      </w:pPr>
      <w:r w:rsidRPr="00120125">
        <w:rPr>
          <w:rFonts w:ascii="Futura Std Book" w:eastAsia="Poppins" w:hAnsi="Futura Std Book" w:cs="Poppins"/>
          <w:b/>
          <w:bCs/>
          <w:color w:val="222222"/>
          <w:sz w:val="20"/>
          <w:szCs w:val="20"/>
        </w:rPr>
        <w:t>Stuttgart, September 5, 2022.</w:t>
      </w:r>
      <w:r>
        <w:rPr>
          <w:rFonts w:ascii="Futura Std Book" w:eastAsia="Poppins" w:hAnsi="Futura Std Book" w:cs="Poppins"/>
          <w:b/>
          <w:bCs/>
          <w:color w:val="222222"/>
          <w:sz w:val="20"/>
          <w:szCs w:val="20"/>
        </w:rPr>
        <w:t xml:space="preserve"> </w:t>
      </w:r>
      <w:r w:rsidR="004F545A" w:rsidRPr="004F545A">
        <w:rPr>
          <w:rFonts w:ascii="Futura Std Book" w:eastAsia="Poppins" w:hAnsi="Futura Std Book" w:cs="Poppins"/>
          <w:color w:val="222222"/>
          <w:sz w:val="20"/>
          <w:szCs w:val="20"/>
          <w:lang w:val="de-DE"/>
        </w:rPr>
        <w:t>Ende August eröffnet Land Rover Deutschland offiziell das neue  Land Rover Experience Center in Wülfrath bei Düsseldorf. Dort haben interessierte Kund:innen die Möglichkeit, die Leistungsfähigkeit der Land Rover Modelle im Gelände mit professionellem Offroad-Instruktor selbst auszuprobieren und dürfen steilste Offroad-Hindernisse überwinden.</w:t>
      </w:r>
    </w:p>
    <w:p w14:paraId="0D7214C7" w14:textId="77777777" w:rsidR="003A33AD" w:rsidRPr="004F545A" w:rsidRDefault="003A33AD">
      <w:pPr>
        <w:spacing w:line="276" w:lineRule="auto"/>
        <w:rPr>
          <w:rFonts w:ascii="Futura Std Book" w:hAnsi="Futura Std Book"/>
          <w:lang w:val="de-DE"/>
        </w:rPr>
      </w:pPr>
    </w:p>
    <w:p w14:paraId="7E7E1A7C" w14:textId="21D7EB27" w:rsidR="004F545A" w:rsidRDefault="004F545A" w:rsidP="004F545A">
      <w:pPr>
        <w:spacing w:line="276" w:lineRule="auto"/>
        <w:rPr>
          <w:rFonts w:ascii="Futura Std Book" w:eastAsia="Poppins" w:hAnsi="Futura Std Book" w:cs="Poppins"/>
          <w:color w:val="000000"/>
          <w:sz w:val="20"/>
          <w:szCs w:val="20"/>
          <w:lang w:val="de-DE"/>
        </w:rPr>
      </w:pPr>
      <w:r w:rsidRPr="004F545A">
        <w:rPr>
          <w:rFonts w:ascii="Futura Std Book" w:eastAsia="Poppins" w:hAnsi="Futura Std Book" w:cs="Poppins"/>
          <w:color w:val="000000"/>
          <w:sz w:val="20"/>
          <w:szCs w:val="20"/>
          <w:lang w:val="de-DE"/>
        </w:rPr>
        <w:t>U</w:t>
      </w:r>
      <w:r w:rsidRPr="004F545A">
        <w:rPr>
          <w:rFonts w:ascii="Futura Std Book" w:eastAsia="Poppins" w:hAnsi="Futura Std Book" w:cs="Poppins"/>
          <w:color w:val="000000"/>
          <w:sz w:val="20"/>
          <w:szCs w:val="20"/>
          <w:lang w:val="de-DE"/>
        </w:rPr>
        <w:t>m die besondere Customer Experience digital zu verlängern und den Teilnehmenden damit die Möglichkeit zu geben, das Erlebte im Anschluss mit nach Hause zu nehmen und zu teilen, haben sich die Spezialist:innen für digitale Erlebnisse von HERREN DER SCHÖPFUNG im Auftrag von Land Rover Deutschland ein innovatives Konzept für personalisierten Content einfallen lassen: Die Teilnehmer:innen werden zu Stars eines hochklassig produzierten Videos ihrer eigenen actiongeladenen Offroad-Experience.</w:t>
      </w:r>
    </w:p>
    <w:p w14:paraId="07E9C892" w14:textId="77777777" w:rsidR="004F545A" w:rsidRPr="004F545A" w:rsidRDefault="004F545A" w:rsidP="004F545A">
      <w:pPr>
        <w:spacing w:line="276" w:lineRule="auto"/>
        <w:rPr>
          <w:rFonts w:ascii="Futura Std Book" w:eastAsia="Poppins" w:hAnsi="Futura Std Book" w:cs="Poppins"/>
          <w:color w:val="000000"/>
          <w:sz w:val="20"/>
          <w:szCs w:val="20"/>
          <w:lang w:val="de-DE"/>
        </w:rPr>
      </w:pPr>
    </w:p>
    <w:p w14:paraId="46CB0CCB" w14:textId="77777777" w:rsidR="004F545A" w:rsidRPr="004F545A" w:rsidRDefault="004F545A" w:rsidP="004F545A">
      <w:pPr>
        <w:spacing w:line="276" w:lineRule="auto"/>
        <w:rPr>
          <w:rFonts w:ascii="Futura Std Book" w:eastAsia="Poppins" w:hAnsi="Futura Std Book" w:cs="Poppins"/>
          <w:color w:val="000000"/>
          <w:sz w:val="20"/>
          <w:szCs w:val="20"/>
          <w:lang w:val="de-DE"/>
        </w:rPr>
      </w:pPr>
      <w:r w:rsidRPr="004F545A">
        <w:rPr>
          <w:rFonts w:ascii="Futura Std Book" w:eastAsia="Poppins" w:hAnsi="Futura Std Book" w:cs="Poppins"/>
          <w:color w:val="000000"/>
          <w:sz w:val="20"/>
          <w:szCs w:val="20"/>
          <w:lang w:val="de-DE"/>
        </w:rPr>
        <w:t>Dazu installiert HERREN DER SCHÖPFUNG spezielle Kameras in exklusiv manufakturierten Outdoor-Boxen an Hindernissen im Gelände, die autark im Wald funktionieren und so die Performance während der Probefahrten aufnehmen und wireless in die Cloud übertragen. Die von HERREN DER SCHÖPFUNG entwickelte digitale Lösung umfasst außerdem weitere Kameras im Fahrzeuginnenraum, die die Reaktionen der Fahrer:innen live einfängt. Die Erkennung einzelner Fahrzeuge im Gelände erfolgt GPS-gestützt. Im Anschluss an die Fahrt verarbeitet der agentur-eigene intelligente Cloud-Dienst alle Informationen und setzt den auf dem Track live und automatisiert-produzierten Content mit vorab gedrehtem Videomaterial zusammen. Fahrszenen werden dabei via Künstliche Intelligenz und automatisierter Objekterkennung optimal in Szene gesetzt. Das Ergebnis: ein qualitativ hochwertiges und persönliches Video, das die Land Rover Experience aus zahlreichen Perspektiven festhält und das als fertiges Social-Action-Snippet innerhalb von wenigen Minuten nach der Fahrt automatisch an die Kund:innen zugestellt wird.</w:t>
      </w:r>
    </w:p>
    <w:p w14:paraId="7E17AC12" w14:textId="77777777" w:rsidR="003A33AD" w:rsidRPr="00E858A4" w:rsidRDefault="003A33AD">
      <w:pPr>
        <w:spacing w:line="276" w:lineRule="auto"/>
        <w:rPr>
          <w:rFonts w:ascii="Futura Std Book" w:hAnsi="Futura Std Book"/>
        </w:rPr>
      </w:pPr>
    </w:p>
    <w:p w14:paraId="6D311DF4" w14:textId="736503E4" w:rsidR="003A33AD" w:rsidRPr="004F545A" w:rsidRDefault="00120125">
      <w:pPr>
        <w:spacing w:line="276" w:lineRule="auto"/>
        <w:rPr>
          <w:rFonts w:ascii="Futura Std Book" w:eastAsia="Poppins" w:hAnsi="Futura Std Book" w:cs="Poppins"/>
          <w:color w:val="000000"/>
          <w:sz w:val="20"/>
          <w:szCs w:val="20"/>
          <w:lang w:val="de-DE"/>
        </w:rPr>
      </w:pPr>
      <w:r w:rsidRPr="004F545A">
        <w:rPr>
          <w:rFonts w:ascii="Futura Std Book" w:eastAsia="Poppins" w:hAnsi="Futura Std Book" w:cs="Poppins"/>
          <w:b/>
          <w:color w:val="000000"/>
          <w:sz w:val="20"/>
          <w:szCs w:val="20"/>
          <w:lang w:val="de-DE"/>
        </w:rPr>
        <w:t>N</w:t>
      </w:r>
      <w:r w:rsidRPr="004F545A">
        <w:rPr>
          <w:rFonts w:ascii="Futura Std Book" w:eastAsia="Poppins" w:hAnsi="Futura Std Book" w:cs="Poppins"/>
          <w:b/>
          <w:bCs/>
          <w:color w:val="000000"/>
          <w:sz w:val="20"/>
          <w:szCs w:val="20"/>
          <w:lang w:val="de-DE"/>
        </w:rPr>
        <w:t>a Li, Head of Brand Communications &amp; PR Land Rover Germany &amp; Europe</w:t>
      </w:r>
      <w:r w:rsidRPr="004F545A">
        <w:rPr>
          <w:rFonts w:ascii="Futura Std Book" w:eastAsia="Poppins" w:hAnsi="Futura Std Book" w:cs="Poppins"/>
          <w:b/>
          <w:color w:val="000000"/>
          <w:sz w:val="20"/>
          <w:szCs w:val="20"/>
          <w:lang w:val="de-DE"/>
        </w:rPr>
        <w:t>:</w:t>
      </w:r>
      <w:r w:rsidR="00000000" w:rsidRPr="004F545A">
        <w:rPr>
          <w:rFonts w:ascii="Futura Std Book" w:eastAsia="Poppins" w:hAnsi="Futura Std Book" w:cs="Poppins"/>
          <w:color w:val="000000"/>
          <w:sz w:val="20"/>
          <w:szCs w:val="20"/>
          <w:lang w:val="de-DE"/>
        </w:rPr>
        <w:t xml:space="preserve"> </w:t>
      </w:r>
      <w:r w:rsidR="004F545A" w:rsidRPr="004F545A">
        <w:rPr>
          <w:rFonts w:ascii="Futura Std Book" w:eastAsia="Poppins" w:hAnsi="Futura Std Book" w:cs="Poppins"/>
          <w:color w:val="000000"/>
          <w:sz w:val="20"/>
          <w:szCs w:val="20"/>
          <w:lang w:val="de-DE"/>
        </w:rPr>
        <w:t>„Mit der Idee von HERREN DER SCHÖPFUNG erfüllen unsere Besucher:innen sich den Traum, das Fahrerlebnis in vollen Zügen zu genießen und im Anschluss andere an diesem außergewöhnlichen Erlebnis teilhaben zu lassen. Damit bieten wir die perfekte Antwort auf die Anforderungen der Land Rover-Fans im digitalen Zeitalter.“</w:t>
      </w:r>
    </w:p>
    <w:p w14:paraId="10571DBE" w14:textId="77777777" w:rsidR="003A33AD" w:rsidRPr="004F545A" w:rsidRDefault="003A33AD">
      <w:pPr>
        <w:spacing w:line="276" w:lineRule="auto"/>
        <w:rPr>
          <w:rFonts w:ascii="Futura Std Book" w:hAnsi="Futura Std Book"/>
          <w:lang w:val="de-DE"/>
        </w:rPr>
      </w:pPr>
    </w:p>
    <w:p w14:paraId="2944337B" w14:textId="00D32623" w:rsidR="00120125" w:rsidRPr="004F545A" w:rsidRDefault="004F545A">
      <w:pPr>
        <w:spacing w:line="276" w:lineRule="auto"/>
        <w:rPr>
          <w:rFonts w:ascii="Futura Std Book" w:eastAsia="Poppins" w:hAnsi="Futura Std Book" w:cs="Poppins"/>
          <w:color w:val="000000"/>
          <w:sz w:val="20"/>
          <w:szCs w:val="20"/>
        </w:rPr>
      </w:pPr>
      <w:r>
        <w:rPr>
          <w:rFonts w:ascii="Futura Std Book" w:eastAsia="Poppins" w:hAnsi="Futura Std Book" w:cs="Poppins"/>
          <w:b/>
          <w:color w:val="000000"/>
          <w:sz w:val="20"/>
          <w:szCs w:val="20"/>
        </w:rPr>
        <w:t>Über</w:t>
      </w:r>
      <w:r w:rsidR="006E2AF2" w:rsidRPr="004F545A">
        <w:rPr>
          <w:rFonts w:ascii="Futura Std Book" w:eastAsia="Poppins" w:hAnsi="Futura Std Book" w:cs="Poppins"/>
          <w:b/>
          <w:bCs/>
          <w:color w:val="000000"/>
          <w:sz w:val="20"/>
          <w:szCs w:val="20"/>
        </w:rPr>
        <w:t xml:space="preserve"> HERREN DER SCHÖPFUNG</w:t>
      </w:r>
      <w:r w:rsidR="00120125" w:rsidRPr="004F545A">
        <w:rPr>
          <w:rFonts w:ascii="Futura Std Book" w:eastAsia="Poppins" w:hAnsi="Futura Std Book" w:cs="Poppins"/>
          <w:b/>
          <w:color w:val="000000"/>
          <w:sz w:val="20"/>
          <w:szCs w:val="20"/>
        </w:rPr>
        <w:t xml:space="preserve"> </w:t>
      </w:r>
    </w:p>
    <w:p w14:paraId="5EC4B1A7" w14:textId="7C89F6A8" w:rsidR="003A33AD" w:rsidRPr="004F545A" w:rsidRDefault="004F545A">
      <w:pPr>
        <w:spacing w:line="276" w:lineRule="auto"/>
        <w:rPr>
          <w:rFonts w:ascii="Futura Std Book" w:eastAsia="Poppins" w:hAnsi="Futura Std Book" w:cs="Poppins"/>
          <w:color w:val="000000"/>
          <w:sz w:val="20"/>
          <w:szCs w:val="20"/>
          <w:lang w:val="de-DE"/>
        </w:rPr>
      </w:pPr>
      <w:r w:rsidRPr="004F545A">
        <w:rPr>
          <w:rFonts w:ascii="Futura Std Book" w:eastAsia="Poppins" w:hAnsi="Futura Std Book" w:cs="Poppins"/>
          <w:color w:val="000000"/>
          <w:sz w:val="20"/>
          <w:szCs w:val="20"/>
          <w:lang w:val="de-DE"/>
        </w:rPr>
        <w:t>Als</w:t>
      </w:r>
      <w:r w:rsidRPr="004F545A">
        <w:rPr>
          <w:rFonts w:ascii="Helvetica" w:hAnsi="Helvetica"/>
          <w:color w:val="666666"/>
          <w:sz w:val="22"/>
          <w:szCs w:val="22"/>
          <w:shd w:val="clear" w:color="auto" w:fill="F8F8F8"/>
          <w:lang w:val="de-DE"/>
        </w:rPr>
        <w:t xml:space="preserve"> </w:t>
      </w:r>
      <w:r w:rsidRPr="004F545A">
        <w:rPr>
          <w:rFonts w:ascii="Futura Std Book" w:eastAsia="Poppins" w:hAnsi="Futura Std Book" w:cs="Poppins"/>
          <w:color w:val="000000"/>
          <w:sz w:val="20"/>
          <w:szCs w:val="20"/>
          <w:lang w:val="de-DE"/>
        </w:rPr>
        <w:t>Agentur für digitale Markenerlebnisse, die Kreativität mit neuen Technologien verbindet, entwickelt HERREN DER SCHÖPFUNG digitale End-to-End Lösungen in den Bereichen Online-, Space- und Emerging Experiences für globale Marken. Die Mission „Creating the Future of Experience” ist dabei nicht nur Anspruch, sondern ein Leistungsversprechen. HERREN DER SCHÖPFUNG wurde 2009 in Frankfurt a. M. gegründet und ist eine Tochterfirma der LIGANOVA Group. Die Digitalagentur beschäftigt heute mehr als 40 Mitarbeiter in Frankfurt und Stuttgart. Für ihre Arbeit wurde die Agentur mit zahlreichen Awards, wie den Red Dot Award, German Brand Award, German Design Award, IF Design Award, Automotive Brand Contest und GWA Health Care ausgezeichnet.</w:t>
      </w:r>
    </w:p>
    <w:p w14:paraId="553DEA4F" w14:textId="4B904EDC" w:rsidR="006E2AF2" w:rsidRPr="004F545A" w:rsidRDefault="00000000">
      <w:pPr>
        <w:spacing w:line="276" w:lineRule="auto"/>
        <w:rPr>
          <w:rFonts w:ascii="Futura Std Book" w:hAnsi="Futura Std Book"/>
          <w:sz w:val="20"/>
          <w:szCs w:val="20"/>
          <w:lang w:val="de-DE"/>
        </w:rPr>
      </w:pPr>
      <w:hyperlink r:id="rId8" w:history="1">
        <w:r w:rsidR="006E2AF2" w:rsidRPr="004F545A">
          <w:rPr>
            <w:rStyle w:val="Hyperlink"/>
            <w:rFonts w:ascii="Futura Std Book" w:hAnsi="Futura Std Book"/>
            <w:sz w:val="20"/>
            <w:szCs w:val="20"/>
            <w:lang w:val="de-DE"/>
          </w:rPr>
          <w:t>herrenderschoepfung.de</w:t>
        </w:r>
      </w:hyperlink>
    </w:p>
    <w:p w14:paraId="718F4B3C" w14:textId="494E2BE0" w:rsidR="002458A5" w:rsidRPr="004F545A" w:rsidRDefault="002458A5" w:rsidP="00A75292">
      <w:pPr>
        <w:spacing w:line="276" w:lineRule="auto"/>
        <w:rPr>
          <w:rFonts w:ascii="Futura Std Book" w:eastAsia="Poppins" w:hAnsi="Futura Std Book" w:cs="Poppins"/>
          <w:color w:val="000000"/>
          <w:sz w:val="20"/>
          <w:szCs w:val="20"/>
          <w:lang w:val="de-DE"/>
        </w:rPr>
      </w:pPr>
    </w:p>
    <w:p w14:paraId="6618FEA7" w14:textId="77777777" w:rsidR="002051FB" w:rsidRDefault="002051FB" w:rsidP="006724CD">
      <w:pPr>
        <w:shd w:val="clear" w:color="auto" w:fill="FFFFFF"/>
        <w:spacing w:line="276" w:lineRule="auto"/>
        <w:rPr>
          <w:rFonts w:ascii="Futura Std Book" w:hAnsi="Futura Std Book"/>
          <w:lang w:val="de-DE"/>
        </w:rPr>
      </w:pPr>
    </w:p>
    <w:p w14:paraId="1E28566D" w14:textId="05534209" w:rsidR="006724CD" w:rsidRPr="006724CD" w:rsidRDefault="006724CD" w:rsidP="006724CD">
      <w:pPr>
        <w:shd w:val="clear" w:color="auto" w:fill="FFFFFF"/>
        <w:spacing w:line="276" w:lineRule="auto"/>
        <w:rPr>
          <w:rFonts w:ascii="Futura Std Book" w:hAnsi="Futura Std Book"/>
          <w:color w:val="000000"/>
          <w:sz w:val="20"/>
          <w:szCs w:val="20"/>
          <w:lang w:val="de-DE"/>
        </w:rPr>
      </w:pPr>
      <w:r w:rsidRPr="006724CD">
        <w:rPr>
          <w:rFonts w:ascii="Futura Std Book" w:eastAsiaTheme="minorEastAsia" w:hAnsi="Futura Std Book" w:cstheme="minorBidi"/>
          <w:b/>
          <w:bCs/>
          <w:color w:val="000000" w:themeColor="text1"/>
          <w:sz w:val="18"/>
          <w:szCs w:val="18"/>
          <w:lang w:val="de-DE"/>
        </w:rPr>
        <w:lastRenderedPageBreak/>
        <w:t>Über LIGANOVA</w:t>
      </w:r>
      <w:r w:rsidRPr="006724CD">
        <w:rPr>
          <w:rFonts w:ascii="Futura Std Book" w:hAnsi="Futura Std Book"/>
          <w:b/>
          <w:bCs/>
          <w:color w:val="222222"/>
          <w:sz w:val="20"/>
          <w:szCs w:val="20"/>
          <w:lang w:val="de-DE"/>
        </w:rPr>
        <w:br/>
      </w:r>
      <w:r w:rsidRPr="006724CD">
        <w:rPr>
          <w:rFonts w:ascii="Futura Std Book" w:hAnsi="Futura Std Book"/>
          <w:color w:val="000000"/>
          <w:sz w:val="16"/>
          <w:szCs w:val="16"/>
          <w:lang w:val="de-DE"/>
        </w:rPr>
        <w:t>LIGANOVA ist auf die Transformation von kommerziellen Räumen in Markenerlebnisflächen spezialisiert. Mit den drei Geschäftsbereichen Global POS Campaigns und Experience Solutions konzentriert sich das Unternehmen als Innovationsführer auf Brand &amp; Retail Experiences im Raum. Die Location-First Lösungen sollen Orte zukünftig dazu befähigen, als Interface für digitale Interaktion zu dienen und das Marken-Erlebnis in den Mittelpunkt zu stellen. LIGANOVA arbeitet für globale Premiummarken und bietet End-to-End Lösungen – von der Strategieberatung über Design &amp; Produktion bis hin zur weltweiten Implementierung und Digitalisierung. Um selbst nachhaltiger zu werden und auch die eigenen Kunden in Sachen Sustainability zu beraten, lässt sich LIGANOVA von Deutschlands führender Expertenorganistaton DEKRA beraten. Das Unternehmen ist Teil der LIGANOVA GROUP, die über weitere spezialisierte Tochterfirmen verfügt. Dazu zählen LIGADIGITAL,</w:t>
      </w:r>
      <w:bookmarkStart w:id="0" w:name="m_4422616048535462730__30j0zll"/>
      <w:bookmarkEnd w:id="0"/>
      <w:r w:rsidRPr="006724CD">
        <w:rPr>
          <w:rFonts w:ascii="Futura Std Book" w:hAnsi="Futura Std Book"/>
          <w:color w:val="000000"/>
          <w:sz w:val="16"/>
          <w:szCs w:val="16"/>
          <w:lang w:val="de-DE"/>
        </w:rPr>
        <w:t> eine Entwicklungseinheit für Software und Datenanalysetools in den Bereichen Brand und Retail, LIGAPRODUCTION, ein Full-Service-Produktionsunternehmen und Logistikhub, sowie die Digitalagentur HERREN DER SCHÖPFUNG mit Fokus auf digitalen Markenerlebnissen.</w:t>
      </w:r>
      <w:r w:rsidRPr="006724CD">
        <w:rPr>
          <w:rFonts w:ascii="Futura Std Book" w:hAnsi="Futura Std Book"/>
          <w:color w:val="000000"/>
          <w:sz w:val="20"/>
          <w:szCs w:val="20"/>
          <w:lang w:val="de-DE"/>
        </w:rPr>
        <w:t xml:space="preserve"> </w:t>
      </w:r>
    </w:p>
    <w:p w14:paraId="0C884521" w14:textId="210A96C8" w:rsidR="006724CD" w:rsidRPr="006724CD" w:rsidRDefault="006724CD" w:rsidP="006724CD">
      <w:pPr>
        <w:shd w:val="clear" w:color="auto" w:fill="FFFFFF"/>
        <w:spacing w:line="276" w:lineRule="auto"/>
        <w:rPr>
          <w:rFonts w:ascii="Futura Std Book" w:hAnsi="Futura Std Book"/>
          <w:color w:val="000000"/>
          <w:sz w:val="16"/>
          <w:szCs w:val="16"/>
          <w:lang w:val="fr-CH"/>
        </w:rPr>
      </w:pPr>
      <w:hyperlink r:id="rId9" w:history="1">
        <w:r w:rsidRPr="006724CD">
          <w:rPr>
            <w:rFonts w:ascii="Futura Std Book" w:hAnsi="Futura Std Book"/>
            <w:color w:val="0000FF" w:themeColor="hyperlink"/>
            <w:sz w:val="16"/>
            <w:szCs w:val="16"/>
            <w:u w:val="single"/>
            <w:lang w:val="fr-CH"/>
          </w:rPr>
          <w:t>liganova.group</w:t>
        </w:r>
      </w:hyperlink>
      <w:r w:rsidRPr="006724CD">
        <w:rPr>
          <w:rFonts w:ascii="Futura Std Book" w:hAnsi="Futura Std Book"/>
          <w:color w:val="000000"/>
          <w:sz w:val="16"/>
          <w:szCs w:val="16"/>
          <w:lang w:val="fr-CH"/>
        </w:rPr>
        <w:t xml:space="preserve"> | </w:t>
      </w:r>
      <w:hyperlink r:id="rId10" w:history="1">
        <w:r w:rsidRPr="006724CD">
          <w:rPr>
            <w:rFonts w:ascii="Futura Std Book" w:hAnsi="Futura Std Book"/>
            <w:color w:val="0000FF" w:themeColor="hyperlink"/>
            <w:sz w:val="16"/>
            <w:szCs w:val="16"/>
            <w:u w:val="single"/>
            <w:lang w:val="fr-CH"/>
          </w:rPr>
          <w:t>liganova.com</w:t>
        </w:r>
      </w:hyperlink>
    </w:p>
    <w:p w14:paraId="40E05E47" w14:textId="77777777" w:rsidR="003A33AD" w:rsidRDefault="003A33AD">
      <w:pPr>
        <w:shd w:val="clear" w:color="auto" w:fill="FFFFFF"/>
        <w:spacing w:line="276" w:lineRule="auto"/>
        <w:rPr>
          <w:rFonts w:ascii="Poppins" w:eastAsia="Poppins" w:hAnsi="Poppins" w:cs="Poppins"/>
          <w:color w:val="000000"/>
          <w:sz w:val="16"/>
          <w:szCs w:val="16"/>
        </w:rPr>
      </w:pPr>
    </w:p>
    <w:p w14:paraId="7A8DB3BD" w14:textId="77777777" w:rsidR="003A33AD" w:rsidRDefault="003A33AD">
      <w:pPr>
        <w:shd w:val="clear" w:color="auto" w:fill="FFFFFF"/>
        <w:spacing w:line="276" w:lineRule="auto"/>
        <w:rPr>
          <w:rFonts w:ascii="Poppins" w:eastAsia="Poppins" w:hAnsi="Poppins" w:cs="Poppins"/>
          <w:color w:val="000000"/>
          <w:sz w:val="16"/>
          <w:szCs w:val="16"/>
        </w:rPr>
      </w:pPr>
    </w:p>
    <w:p w14:paraId="293553B8" w14:textId="77777777" w:rsidR="003A33AD" w:rsidRDefault="003A33AD">
      <w:pPr>
        <w:shd w:val="clear" w:color="auto" w:fill="FFFFFF"/>
        <w:spacing w:line="276" w:lineRule="auto"/>
        <w:rPr>
          <w:sz w:val="16"/>
          <w:szCs w:val="16"/>
        </w:rPr>
      </w:pPr>
    </w:p>
    <w:sectPr w:rsidR="003A33AD" w:rsidSect="00CB2A23">
      <w:headerReference w:type="even" r:id="rId11"/>
      <w:headerReference w:type="default" r:id="rId12"/>
      <w:footerReference w:type="even" r:id="rId13"/>
      <w:footerReference w:type="default" r:id="rId14"/>
      <w:headerReference w:type="first" r:id="rId15"/>
      <w:footerReference w:type="first" r:id="rId16"/>
      <w:pgSz w:w="11900" w:h="16840"/>
      <w:pgMar w:top="1077" w:right="1276" w:bottom="227" w:left="1276" w:header="1701" w:footer="45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72C8" w14:textId="77777777" w:rsidR="00646C90" w:rsidRDefault="00646C90">
      <w:r>
        <w:separator/>
      </w:r>
    </w:p>
  </w:endnote>
  <w:endnote w:type="continuationSeparator" w:id="0">
    <w:p w14:paraId="187D54E3" w14:textId="77777777" w:rsidR="00646C90" w:rsidRDefault="0064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Sabon LT Std">
    <w:panose1 w:val="02020602060506020403"/>
    <w:charset w:val="00"/>
    <w:family w:val="roman"/>
    <w:notTrueType/>
    <w:pitch w:val="variable"/>
    <w:sig w:usb0="800000AF" w:usb1="5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Poppins">
    <w:altName w:val="Calibri"/>
    <w:panose1 w:val="020B0604020202020204"/>
    <w:charset w:val="00"/>
    <w:family w:val="auto"/>
    <w:pitch w:val="default"/>
  </w:font>
  <w:font w:name="Helvetica">
    <w:panose1 w:val="00000000000000000000"/>
    <w:charset w:val="00"/>
    <w:family w:val="auto"/>
    <w:pitch w:val="variable"/>
    <w:sig w:usb0="E00002FF" w:usb1="5000785B" w:usb2="00000000" w:usb3="00000000" w:csb0="0000019F" w:csb1="00000000"/>
  </w:font>
  <w:font w:name="Pontif LP">
    <w:panose1 w:val="02000000000000000000"/>
    <w:charset w:val="4D"/>
    <w:family w:val="auto"/>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9C180" w14:textId="77777777" w:rsidR="003A33AD" w:rsidRDefault="00000000">
    <w:pPr>
      <w:jc w:val="center"/>
      <w:rPr>
        <w:rFonts w:ascii="Poppins" w:eastAsia="Poppins" w:hAnsi="Poppins" w:cs="Poppins"/>
        <w:sz w:val="20"/>
        <w:szCs w:val="20"/>
      </w:rPr>
    </w:pPr>
    <w:r>
      <w:rPr>
        <w:rFonts w:ascii="Poppins" w:eastAsia="Poppins" w:hAnsi="Poppins" w:cs="Poppins"/>
        <w:sz w:val="20"/>
        <w:szCs w:val="20"/>
      </w:rPr>
      <w:fldChar w:fldCharType="begin"/>
    </w:r>
    <w:r>
      <w:rPr>
        <w:rFonts w:ascii="Poppins" w:eastAsia="Poppins" w:hAnsi="Poppins" w:cs="Poppins"/>
        <w:sz w:val="20"/>
        <w:szCs w:val="20"/>
      </w:rPr>
      <w:instrText>PAGE</w:instrText>
    </w:r>
    <w:r>
      <w:rPr>
        <w:rFonts w:ascii="Poppins" w:eastAsia="Poppins" w:hAnsi="Poppins" w:cs="Poppins"/>
        <w:sz w:val="20"/>
        <w:szCs w:val="20"/>
      </w:rPr>
      <w:fldChar w:fldCharType="separate"/>
    </w:r>
    <w:r>
      <w:rPr>
        <w:rFonts w:ascii="Poppins" w:eastAsia="Poppins" w:hAnsi="Poppins" w:cs="Poppins"/>
        <w:sz w:val="20"/>
        <w:szCs w:val="20"/>
      </w:rPr>
      <w:fldChar w:fldCharType="end"/>
    </w:r>
  </w:p>
  <w:p w14:paraId="76F1396B" w14:textId="77777777" w:rsidR="003A33AD" w:rsidRDefault="003A33AD"/>
  <w:p w14:paraId="1F34A99F" w14:textId="77777777" w:rsidR="003A33AD" w:rsidRDefault="003A33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A461" w14:textId="77777777" w:rsidR="003A33AD" w:rsidRDefault="003A33AD">
    <w:pPr>
      <w:pBdr>
        <w:top w:val="nil"/>
        <w:left w:val="nil"/>
        <w:bottom w:val="nil"/>
        <w:right w:val="nil"/>
        <w:between w:val="nil"/>
      </w:pBdr>
      <w:tabs>
        <w:tab w:val="center" w:pos="4536"/>
        <w:tab w:val="right" w:pos="9072"/>
        <w:tab w:val="center" w:pos="4402"/>
        <w:tab w:val="left" w:pos="4828"/>
      </w:tabs>
      <w:jc w:val="center"/>
      <w:rPr>
        <w:rFonts w:ascii="Pontif LP" w:eastAsia="Pontif LP" w:hAnsi="Pontif LP" w:cs="Pontif LP"/>
        <w:color w:val="000000"/>
        <w:sz w:val="18"/>
        <w:szCs w:val="18"/>
      </w:rPr>
    </w:pPr>
  </w:p>
  <w:p w14:paraId="0C881667" w14:textId="77777777" w:rsidR="003A33AD" w:rsidRDefault="003A33AD">
    <w:pPr>
      <w:pBdr>
        <w:top w:val="nil"/>
        <w:left w:val="nil"/>
        <w:bottom w:val="nil"/>
        <w:right w:val="nil"/>
        <w:between w:val="nil"/>
      </w:pBdr>
      <w:tabs>
        <w:tab w:val="center" w:pos="4536"/>
        <w:tab w:val="right" w:pos="9072"/>
        <w:tab w:val="center" w:pos="4402"/>
        <w:tab w:val="left" w:pos="4828"/>
      </w:tabs>
      <w:jc w:val="center"/>
      <w:rPr>
        <w:rFonts w:ascii="Pontif LP" w:eastAsia="Pontif LP" w:hAnsi="Pontif LP" w:cs="Pontif LP"/>
        <w:color w:val="000000"/>
        <w:sz w:val="18"/>
        <w:szCs w:val="18"/>
      </w:rPr>
    </w:pPr>
  </w:p>
  <w:p w14:paraId="5BD015E1" w14:textId="0823C239" w:rsidR="003A33AD" w:rsidRDefault="00CB2A23">
    <w:pPr>
      <w:pBdr>
        <w:top w:val="nil"/>
        <w:left w:val="nil"/>
        <w:bottom w:val="nil"/>
        <w:right w:val="nil"/>
        <w:between w:val="nil"/>
      </w:pBdr>
      <w:tabs>
        <w:tab w:val="center" w:pos="4536"/>
        <w:tab w:val="right" w:pos="9072"/>
        <w:tab w:val="center" w:pos="4402"/>
        <w:tab w:val="left" w:pos="4828"/>
      </w:tabs>
      <w:jc w:val="center"/>
      <w:rPr>
        <w:rFonts w:ascii="Pontif LP" w:eastAsia="Pontif LP" w:hAnsi="Pontif LP" w:cs="Pontif LP"/>
        <w:color w:val="000000"/>
        <w:sz w:val="14"/>
        <w:szCs w:val="14"/>
      </w:rPr>
    </w:pPr>
    <w:r>
      <w:rPr>
        <w:rFonts w:ascii="Pontif LP" w:eastAsia="Pontif LP" w:hAnsi="Pontif LP" w:cs="Pontif LP"/>
        <w:color w:val="000000"/>
        <w:sz w:val="14"/>
        <w:szCs w:val="14"/>
      </w:rPr>
      <w:t>2</w:t>
    </w:r>
    <w:r w:rsidR="002051FB">
      <w:rPr>
        <w:rFonts w:ascii="Pontif LP" w:eastAsia="Pontif LP" w:hAnsi="Pontif LP" w:cs="Pontif LP"/>
        <w:color w:val="000000"/>
        <w:sz w:val="14"/>
        <w:szCs w:val="14"/>
      </w:rPr>
      <w:t xml:space="preserve"> von</w:t>
    </w:r>
    <w:r>
      <w:rPr>
        <w:rFonts w:ascii="Pontif LP" w:eastAsia="Pontif LP" w:hAnsi="Pontif LP" w:cs="Pontif LP"/>
        <w:color w:val="000000"/>
        <w:sz w:val="14"/>
        <w:szCs w:val="14"/>
      </w:rPr>
      <w:t xml:space="preserve">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07E4B" w14:textId="28E0F00F" w:rsidR="00CB2A23" w:rsidRDefault="00CB2A23" w:rsidP="00CB2A23">
    <w:pPr>
      <w:pBdr>
        <w:top w:val="nil"/>
        <w:left w:val="nil"/>
        <w:bottom w:val="nil"/>
        <w:right w:val="nil"/>
        <w:between w:val="nil"/>
      </w:pBdr>
      <w:tabs>
        <w:tab w:val="center" w:pos="4536"/>
        <w:tab w:val="right" w:pos="9072"/>
        <w:tab w:val="center" w:pos="4402"/>
        <w:tab w:val="left" w:pos="4828"/>
      </w:tabs>
      <w:jc w:val="center"/>
      <w:rPr>
        <w:rFonts w:ascii="Pontif LP" w:eastAsia="Pontif LP" w:hAnsi="Pontif LP" w:cs="Pontif LP"/>
        <w:color w:val="000000"/>
        <w:sz w:val="14"/>
        <w:szCs w:val="14"/>
      </w:rPr>
    </w:pPr>
    <w:r>
      <w:rPr>
        <w:rFonts w:ascii="Pontif LP" w:eastAsia="Pontif LP" w:hAnsi="Pontif LP" w:cs="Pontif LP"/>
        <w:color w:val="000000"/>
        <w:sz w:val="14"/>
        <w:szCs w:val="14"/>
      </w:rPr>
      <w:t xml:space="preserve">1 </w:t>
    </w:r>
    <w:r w:rsidR="002051FB">
      <w:rPr>
        <w:rFonts w:ascii="Pontif LP" w:eastAsia="Pontif LP" w:hAnsi="Pontif LP" w:cs="Pontif LP"/>
        <w:color w:val="000000"/>
        <w:sz w:val="14"/>
        <w:szCs w:val="14"/>
      </w:rPr>
      <w:t>VON</w:t>
    </w:r>
    <w:r>
      <w:rPr>
        <w:rFonts w:ascii="Pontif LP" w:eastAsia="Pontif LP" w:hAnsi="Pontif LP" w:cs="Pontif LP"/>
        <w:color w:val="000000"/>
        <w:sz w:val="14"/>
        <w:szCs w:val="14"/>
      </w:rPr>
      <w:t xml:space="preserve"> 2</w:t>
    </w:r>
  </w:p>
  <w:p w14:paraId="0B3FA16B" w14:textId="77777777" w:rsidR="003A33AD" w:rsidRDefault="003A33AD">
    <w:pPr>
      <w:pBdr>
        <w:top w:val="nil"/>
        <w:left w:val="nil"/>
        <w:bottom w:val="nil"/>
        <w:right w:val="nil"/>
        <w:between w:val="nil"/>
      </w:pBdr>
      <w:tabs>
        <w:tab w:val="center" w:pos="4536"/>
        <w:tab w:val="right" w:pos="9072"/>
      </w:tabs>
      <w:rPr>
        <w:rFonts w:ascii="Poppins" w:eastAsia="Poppins" w:hAnsi="Poppins" w:cs="Poppins"/>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E423" w14:textId="77777777" w:rsidR="00646C90" w:rsidRDefault="00646C90">
      <w:r>
        <w:separator/>
      </w:r>
    </w:p>
  </w:footnote>
  <w:footnote w:type="continuationSeparator" w:id="0">
    <w:p w14:paraId="24510D21" w14:textId="77777777" w:rsidR="00646C90" w:rsidRDefault="00646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BD0E9" w14:textId="77777777" w:rsidR="003A33AD" w:rsidRDefault="003A33AD">
    <w:pPr>
      <w:pBdr>
        <w:top w:val="nil"/>
        <w:left w:val="nil"/>
        <w:bottom w:val="nil"/>
        <w:right w:val="nil"/>
        <w:between w:val="nil"/>
      </w:pBdr>
      <w:tabs>
        <w:tab w:val="center" w:pos="4536"/>
        <w:tab w:val="right" w:pos="9072"/>
      </w:tabs>
      <w:rPr>
        <w:rFonts w:ascii="Poppins" w:eastAsia="Poppins" w:hAnsi="Poppins" w:cs="Poppi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474" w14:textId="77777777" w:rsidR="003A33AD" w:rsidRDefault="00000000">
    <w:pPr>
      <w:spacing w:before="240"/>
    </w:pPr>
    <w:r>
      <w:rPr>
        <w:noProof/>
      </w:rPr>
      <w:drawing>
        <wp:anchor distT="0" distB="0" distL="0" distR="0" simplePos="0" relativeHeight="251658240" behindDoc="1" locked="0" layoutInCell="1" hidden="0" allowOverlap="1" wp14:anchorId="21A93F7F" wp14:editId="69DBB03A">
          <wp:simplePos x="0" y="0"/>
          <wp:positionH relativeFrom="column">
            <wp:posOffset>-814705</wp:posOffset>
          </wp:positionH>
          <wp:positionV relativeFrom="paragraph">
            <wp:posOffset>-1076325</wp:posOffset>
          </wp:positionV>
          <wp:extent cx="7556499" cy="10681200"/>
          <wp:effectExtent l="0" t="0" r="635" b="0"/>
          <wp:wrapNone/>
          <wp:docPr id="1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556499" cy="10681200"/>
                  </a:xfrm>
                  <a:prstGeom prst="rect">
                    <a:avLst/>
                  </a:prstGeom>
                  <a:ln/>
                </pic:spPr>
              </pic:pic>
            </a:graphicData>
          </a:graphic>
        </wp:anchor>
      </w:drawing>
    </w:r>
  </w:p>
  <w:p w14:paraId="65881DFD" w14:textId="77777777" w:rsidR="003A33AD" w:rsidRDefault="003A33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3A3BF" w14:textId="05C5D00D" w:rsidR="003A33AD" w:rsidRDefault="00CB2A23">
    <w:r>
      <w:rPr>
        <w:noProof/>
      </w:rPr>
      <w:drawing>
        <wp:anchor distT="0" distB="0" distL="0" distR="0" simplePos="0" relativeHeight="251660288" behindDoc="1" locked="0" layoutInCell="1" hidden="0" allowOverlap="1" wp14:anchorId="10CB2711" wp14:editId="523C7B36">
          <wp:simplePos x="0" y="0"/>
          <wp:positionH relativeFrom="column">
            <wp:posOffset>-797560</wp:posOffset>
          </wp:positionH>
          <wp:positionV relativeFrom="paragraph">
            <wp:posOffset>-1146175</wp:posOffset>
          </wp:positionV>
          <wp:extent cx="7556499" cy="10681200"/>
          <wp:effectExtent l="0" t="0" r="635" b="0"/>
          <wp:wrapNone/>
          <wp:docPr id="1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556499" cy="106812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543"/>
    <w:multiLevelType w:val="multilevel"/>
    <w:tmpl w:val="A80077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789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3AD"/>
    <w:rsid w:val="00090EAC"/>
    <w:rsid w:val="00120125"/>
    <w:rsid w:val="001A3D0E"/>
    <w:rsid w:val="002051FB"/>
    <w:rsid w:val="002458A5"/>
    <w:rsid w:val="00332114"/>
    <w:rsid w:val="003A33AD"/>
    <w:rsid w:val="004F545A"/>
    <w:rsid w:val="00646C90"/>
    <w:rsid w:val="006724CD"/>
    <w:rsid w:val="006E2AF2"/>
    <w:rsid w:val="006F4D88"/>
    <w:rsid w:val="0074319F"/>
    <w:rsid w:val="008235AA"/>
    <w:rsid w:val="00A06133"/>
    <w:rsid w:val="00A75292"/>
    <w:rsid w:val="00B81B19"/>
    <w:rsid w:val="00CB2A23"/>
    <w:rsid w:val="00CD6FDF"/>
    <w:rsid w:val="00D15ED2"/>
    <w:rsid w:val="00E858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14298"/>
  <w15:docId w15:val="{9F56735C-2771-4A4D-8457-2906D936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LIGANOVA_adresse"/>
    <w:qFormat/>
    <w:rsid w:val="00943AB4"/>
  </w:style>
  <w:style w:type="paragraph" w:styleId="berschrift1">
    <w:name w:val="heading 1"/>
    <w:basedOn w:val="Standard"/>
    <w:next w:val="Standard"/>
    <w:link w:val="berschrift1Zchn"/>
    <w:uiPriority w:val="9"/>
    <w:qFormat/>
    <w:rsid w:val="00B141A6"/>
    <w:pPr>
      <w:keepNext/>
      <w:keepLines/>
      <w:spacing w:before="480"/>
      <w:outlineLvl w:val="0"/>
    </w:pPr>
    <w:rPr>
      <w:rFonts w:asciiTheme="majorHAnsi" w:eastAsiaTheme="majorEastAsia" w:hAnsiTheme="majorHAnsi" w:cstheme="majorBidi"/>
      <w:b/>
      <w:bCs/>
      <w:color w:val="345A8A" w:themeColor="accent1" w:themeShade="B5"/>
      <w:sz w:val="32"/>
      <w:szCs w:val="32"/>
      <w:lang w:eastAsia="en-US"/>
    </w:rPr>
  </w:style>
  <w:style w:type="paragraph" w:styleId="berschrift2">
    <w:name w:val="heading 2"/>
    <w:basedOn w:val="Standard"/>
    <w:next w:val="Standard"/>
    <w:link w:val="berschrift2Zchn"/>
    <w:uiPriority w:val="9"/>
    <w:semiHidden/>
    <w:unhideWhenUsed/>
    <w:qFormat/>
    <w:rsid w:val="00B141A6"/>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paragraph" w:styleId="berschrift3">
    <w:name w:val="heading 3"/>
    <w:basedOn w:val="Standard"/>
    <w:next w:val="Textkrper"/>
    <w:link w:val="berschrift3Zchn"/>
    <w:uiPriority w:val="9"/>
    <w:semiHidden/>
    <w:unhideWhenUsed/>
    <w:qFormat/>
    <w:rsid w:val="00B141A6"/>
    <w:pPr>
      <w:tabs>
        <w:tab w:val="num" w:pos="0"/>
      </w:tabs>
      <w:spacing w:after="240"/>
      <w:ind w:left="1440" w:hanging="720"/>
      <w:jc w:val="both"/>
      <w:outlineLvl w:val="2"/>
    </w:pPr>
    <w:rPr>
      <w:bCs/>
      <w:color w:val="000000" w:themeColor="text1"/>
      <w:szCs w:val="20"/>
      <w:lang w:eastAsia="en-US"/>
    </w:rPr>
  </w:style>
  <w:style w:type="paragraph" w:styleId="berschrift4">
    <w:name w:val="heading 4"/>
    <w:basedOn w:val="Standard"/>
    <w:next w:val="Standard"/>
    <w:uiPriority w:val="9"/>
    <w:semiHidden/>
    <w:unhideWhenUsed/>
    <w:qFormat/>
    <w:pPr>
      <w:keepNext/>
      <w:keepLines/>
      <w:spacing w:before="240" w:after="40"/>
      <w:outlineLvl w:val="3"/>
    </w:pPr>
    <w:rPr>
      <w:b/>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customStyle="1" w:styleId="LIGAFLietext10pt">
    <w:name w:val="LIGA_FLießtext_10pt"/>
    <w:basedOn w:val="Standard"/>
    <w:qFormat/>
    <w:rsid w:val="0035749E"/>
    <w:pPr>
      <w:spacing w:before="120" w:line="360" w:lineRule="auto"/>
      <w:ind w:right="1506"/>
    </w:pPr>
    <w:rPr>
      <w:rFonts w:ascii="Futura Std Book" w:eastAsiaTheme="minorEastAsia" w:hAnsi="Futura Std Book" w:cstheme="minorBidi"/>
      <w:color w:val="000000" w:themeColor="text1"/>
      <w:sz w:val="20"/>
    </w:rPr>
  </w:style>
  <w:style w:type="paragraph" w:styleId="Listenabsatz">
    <w:name w:val="List Paragraph"/>
    <w:basedOn w:val="Standard"/>
    <w:uiPriority w:val="34"/>
    <w:rsid w:val="00D5406B"/>
    <w:pPr>
      <w:spacing w:before="120" w:after="120" w:line="360" w:lineRule="auto"/>
      <w:ind w:left="720"/>
      <w:contextualSpacing/>
    </w:pPr>
    <w:rPr>
      <w:rFonts w:ascii="Futura Std Book" w:eastAsiaTheme="minorEastAsia" w:hAnsi="Futura Std Book" w:cstheme="minorBidi"/>
      <w:color w:val="000000" w:themeColor="text1"/>
      <w:sz w:val="16"/>
    </w:rPr>
  </w:style>
  <w:style w:type="paragraph" w:styleId="Kopfzeile">
    <w:name w:val="header"/>
    <w:basedOn w:val="Standard"/>
    <w:link w:val="KopfzeileZchn"/>
    <w:uiPriority w:val="99"/>
    <w:unhideWhenUsed/>
    <w:rsid w:val="00D5406B"/>
    <w:pPr>
      <w:tabs>
        <w:tab w:val="center" w:pos="4536"/>
        <w:tab w:val="right" w:pos="9072"/>
      </w:tabs>
    </w:pPr>
    <w:rPr>
      <w:rFonts w:ascii="Futura Std Book" w:eastAsiaTheme="minorEastAsia" w:hAnsi="Futura Std Book" w:cstheme="minorBidi"/>
      <w:color w:val="000000" w:themeColor="text1"/>
      <w:sz w:val="20"/>
    </w:rPr>
  </w:style>
  <w:style w:type="character" w:customStyle="1" w:styleId="KopfzeileZchn">
    <w:name w:val="Kopfzeile Zchn"/>
    <w:basedOn w:val="Absatz-Standardschriftart"/>
    <w:link w:val="Kopfzeile"/>
    <w:uiPriority w:val="99"/>
    <w:rsid w:val="00D5406B"/>
    <w:rPr>
      <w:rFonts w:ascii="Futura Std Book" w:hAnsi="Futura Std Book"/>
      <w:b w:val="0"/>
      <w:i w:val="0"/>
      <w:sz w:val="20"/>
    </w:rPr>
  </w:style>
  <w:style w:type="paragraph" w:styleId="Sprechblasentext">
    <w:name w:val="Balloon Text"/>
    <w:basedOn w:val="Standard"/>
    <w:link w:val="SprechblasentextZchn"/>
    <w:uiPriority w:val="99"/>
    <w:semiHidden/>
    <w:unhideWhenUsed/>
    <w:rsid w:val="00BA7E9D"/>
    <w:rPr>
      <w:rFonts w:ascii="Lucida Grande" w:eastAsiaTheme="minorEastAsia" w:hAnsi="Lucida Grande" w:cstheme="minorBidi"/>
      <w:color w:val="000000" w:themeColor="text1"/>
      <w:sz w:val="18"/>
      <w:szCs w:val="18"/>
    </w:rPr>
  </w:style>
  <w:style w:type="character" w:customStyle="1" w:styleId="SprechblasentextZchn">
    <w:name w:val="Sprechblasentext Zchn"/>
    <w:basedOn w:val="Absatz-Standardschriftart"/>
    <w:link w:val="Sprechblasentext"/>
    <w:uiPriority w:val="99"/>
    <w:semiHidden/>
    <w:rsid w:val="00BA7E9D"/>
    <w:rPr>
      <w:rFonts w:ascii="Lucida Grande" w:hAnsi="Lucida Grande"/>
      <w:b w:val="0"/>
      <w:i w:val="0"/>
      <w:sz w:val="18"/>
      <w:szCs w:val="18"/>
    </w:rPr>
  </w:style>
  <w:style w:type="paragraph" w:styleId="Fuzeile">
    <w:name w:val="footer"/>
    <w:basedOn w:val="Standard"/>
    <w:link w:val="FuzeileZchn"/>
    <w:uiPriority w:val="99"/>
    <w:unhideWhenUsed/>
    <w:rsid w:val="00D5406B"/>
    <w:pPr>
      <w:tabs>
        <w:tab w:val="center" w:pos="4536"/>
        <w:tab w:val="right" w:pos="9072"/>
      </w:tabs>
    </w:pPr>
    <w:rPr>
      <w:rFonts w:ascii="Futura Std Book" w:eastAsiaTheme="minorEastAsia" w:hAnsi="Futura Std Book" w:cstheme="minorBidi"/>
      <w:color w:val="000000" w:themeColor="text1"/>
      <w:sz w:val="20"/>
    </w:rPr>
  </w:style>
  <w:style w:type="character" w:customStyle="1" w:styleId="FuzeileZchn">
    <w:name w:val="Fußzeile Zchn"/>
    <w:basedOn w:val="Absatz-Standardschriftart"/>
    <w:link w:val="Fuzeile"/>
    <w:uiPriority w:val="99"/>
    <w:rsid w:val="00D5406B"/>
    <w:rPr>
      <w:rFonts w:ascii="Futura Std Book" w:hAnsi="Futura Std Book"/>
      <w:b w:val="0"/>
      <w:i w:val="0"/>
      <w:sz w:val="20"/>
    </w:rPr>
  </w:style>
  <w:style w:type="character" w:customStyle="1" w:styleId="berschrift1Zchn">
    <w:name w:val="Überschrift 1 Zchn"/>
    <w:basedOn w:val="Absatz-Standardschriftart"/>
    <w:link w:val="berschrift1"/>
    <w:uiPriority w:val="2"/>
    <w:rsid w:val="00B141A6"/>
    <w:rPr>
      <w:rFonts w:asciiTheme="majorHAnsi" w:eastAsiaTheme="majorEastAsia" w:hAnsiTheme="majorHAnsi" w:cstheme="majorBidi"/>
      <w:b/>
      <w:bCs/>
      <w:i w:val="0"/>
      <w:color w:val="345A8A" w:themeColor="accent1" w:themeShade="B5"/>
      <w:sz w:val="32"/>
      <w:szCs w:val="32"/>
      <w:lang w:val="en-US" w:eastAsia="en-US"/>
    </w:rPr>
  </w:style>
  <w:style w:type="character" w:customStyle="1" w:styleId="berschrift2Zchn">
    <w:name w:val="Überschrift 2 Zchn"/>
    <w:basedOn w:val="Absatz-Standardschriftart"/>
    <w:link w:val="berschrift2"/>
    <w:uiPriority w:val="2"/>
    <w:rsid w:val="00B141A6"/>
    <w:rPr>
      <w:rFonts w:asciiTheme="majorHAnsi" w:eastAsiaTheme="majorEastAsia" w:hAnsiTheme="majorHAnsi" w:cstheme="majorBidi"/>
      <w:b/>
      <w:bCs/>
      <w:i w:val="0"/>
      <w:color w:val="4F81BD" w:themeColor="accent1"/>
      <w:sz w:val="26"/>
      <w:szCs w:val="26"/>
      <w:lang w:val="en-US" w:eastAsia="en-US"/>
    </w:rPr>
  </w:style>
  <w:style w:type="character" w:customStyle="1" w:styleId="berschrift3Zchn">
    <w:name w:val="Überschrift 3 Zchn"/>
    <w:basedOn w:val="Absatz-Standardschriftart"/>
    <w:link w:val="berschrift3"/>
    <w:uiPriority w:val="2"/>
    <w:rsid w:val="00B141A6"/>
    <w:rPr>
      <w:rFonts w:ascii="Times New Roman" w:eastAsia="Times New Roman" w:hAnsi="Times New Roman" w:cs="Times New Roman"/>
      <w:b w:val="0"/>
      <w:bCs/>
      <w:i w:val="0"/>
      <w:sz w:val="20"/>
      <w:szCs w:val="20"/>
      <w:lang w:val="en-US" w:eastAsia="en-US"/>
    </w:rPr>
  </w:style>
  <w:style w:type="character" w:styleId="Kommentarzeichen">
    <w:name w:val="annotation reference"/>
    <w:unhideWhenUsed/>
    <w:rsid w:val="00B141A6"/>
    <w:rPr>
      <w:sz w:val="16"/>
      <w:szCs w:val="16"/>
    </w:rPr>
  </w:style>
  <w:style w:type="paragraph" w:styleId="Kommentartext">
    <w:name w:val="annotation text"/>
    <w:basedOn w:val="Standard"/>
    <w:link w:val="KommentartextZchn"/>
    <w:unhideWhenUsed/>
    <w:rsid w:val="00B141A6"/>
    <w:rPr>
      <w:rFonts w:eastAsia="Calibri"/>
      <w:color w:val="000000" w:themeColor="text1"/>
      <w:sz w:val="20"/>
      <w:szCs w:val="20"/>
      <w:lang w:eastAsia="en-US"/>
    </w:rPr>
  </w:style>
  <w:style w:type="character" w:customStyle="1" w:styleId="KommentartextZchn">
    <w:name w:val="Kommentartext Zchn"/>
    <w:basedOn w:val="Absatz-Standardschriftart"/>
    <w:link w:val="Kommentartext"/>
    <w:rsid w:val="00B141A6"/>
    <w:rPr>
      <w:rFonts w:ascii="Times New Roman" w:eastAsia="Calibri" w:hAnsi="Times New Roman" w:cs="Times New Roman"/>
      <w:b w:val="0"/>
      <w:i w:val="0"/>
      <w:sz w:val="20"/>
      <w:szCs w:val="20"/>
      <w:lang w:val="en-US" w:eastAsia="en-US"/>
    </w:rPr>
  </w:style>
  <w:style w:type="paragraph" w:styleId="Textkrper">
    <w:name w:val="Body Text"/>
    <w:basedOn w:val="Standard"/>
    <w:link w:val="TextkrperZchn"/>
    <w:uiPriority w:val="99"/>
    <w:semiHidden/>
    <w:unhideWhenUsed/>
    <w:rsid w:val="00B141A6"/>
    <w:pPr>
      <w:spacing w:before="120" w:after="120" w:line="360" w:lineRule="auto"/>
    </w:pPr>
    <w:rPr>
      <w:rFonts w:ascii="Futura Std Book" w:eastAsiaTheme="minorEastAsia" w:hAnsi="Futura Std Book" w:cstheme="minorBidi"/>
      <w:color w:val="000000" w:themeColor="text1"/>
      <w:sz w:val="20"/>
    </w:rPr>
  </w:style>
  <w:style w:type="character" w:customStyle="1" w:styleId="TextkrperZchn">
    <w:name w:val="Textkörper Zchn"/>
    <w:basedOn w:val="Absatz-Standardschriftart"/>
    <w:link w:val="Textkrper"/>
    <w:uiPriority w:val="99"/>
    <w:semiHidden/>
    <w:rsid w:val="00B141A6"/>
    <w:rPr>
      <w:rFonts w:ascii="Helvetica Neue" w:hAnsi="Helvetica Neue"/>
      <w:b w:val="0"/>
      <w:i w:val="0"/>
      <w:sz w:val="20"/>
    </w:rPr>
  </w:style>
  <w:style w:type="paragraph" w:styleId="Kommentarthema">
    <w:name w:val="annotation subject"/>
    <w:basedOn w:val="Kommentartext"/>
    <w:next w:val="Kommentartext"/>
    <w:link w:val="KommentarthemaZchn"/>
    <w:uiPriority w:val="99"/>
    <w:semiHidden/>
    <w:unhideWhenUsed/>
    <w:rsid w:val="001F11C0"/>
    <w:pPr>
      <w:spacing w:before="120" w:after="120"/>
    </w:pPr>
    <w:rPr>
      <w:rFonts w:ascii="Helvetica Neue" w:eastAsiaTheme="minorEastAsia" w:hAnsi="Helvetica Neue" w:cstheme="minorBidi"/>
      <w:b/>
      <w:bCs/>
      <w:lang w:val="de-DE" w:eastAsia="de-DE"/>
    </w:rPr>
  </w:style>
  <w:style w:type="character" w:customStyle="1" w:styleId="KommentarthemaZchn">
    <w:name w:val="Kommentarthema Zchn"/>
    <w:basedOn w:val="KommentartextZchn"/>
    <w:link w:val="Kommentarthema"/>
    <w:uiPriority w:val="99"/>
    <w:semiHidden/>
    <w:rsid w:val="001F11C0"/>
    <w:rPr>
      <w:rFonts w:ascii="Helvetica Neue" w:eastAsia="Calibri" w:hAnsi="Helvetica Neue" w:cs="Times New Roman"/>
      <w:b/>
      <w:bCs/>
      <w:i w:val="0"/>
      <w:sz w:val="20"/>
      <w:szCs w:val="20"/>
      <w:lang w:val="en-US" w:eastAsia="en-US"/>
    </w:rPr>
  </w:style>
  <w:style w:type="character" w:styleId="Seitenzahl">
    <w:name w:val="page number"/>
    <w:basedOn w:val="Absatz-Standardschriftart"/>
    <w:uiPriority w:val="99"/>
    <w:semiHidden/>
    <w:unhideWhenUsed/>
    <w:rsid w:val="005F126A"/>
    <w:rPr>
      <w:rFonts w:ascii="Futura Std Book" w:hAnsi="Futura Std Book"/>
      <w:b w:val="0"/>
      <w:i w:val="0"/>
      <w:sz w:val="20"/>
    </w:rPr>
  </w:style>
  <w:style w:type="paragraph" w:customStyle="1" w:styleId="LIGANOVAHeadline">
    <w:name w:val="LIGANOVA_Headline"/>
    <w:basedOn w:val="Standard"/>
    <w:qFormat/>
    <w:rsid w:val="0035749E"/>
    <w:pPr>
      <w:spacing w:line="960" w:lineRule="exact"/>
      <w:ind w:right="654"/>
      <w:jc w:val="center"/>
    </w:pPr>
    <w:rPr>
      <w:rFonts w:ascii="Sabon LT Std" w:eastAsiaTheme="minorEastAsia" w:hAnsi="Sabon LT Std" w:cstheme="minorBidi"/>
      <w:color w:val="000000" w:themeColor="text1"/>
      <w:sz w:val="88"/>
      <w:szCs w:val="88"/>
    </w:rPr>
  </w:style>
  <w:style w:type="character" w:styleId="Hyperlink">
    <w:name w:val="Hyperlink"/>
    <w:basedOn w:val="Absatz-Standardschriftart"/>
    <w:uiPriority w:val="99"/>
    <w:unhideWhenUsed/>
    <w:rsid w:val="002127DA"/>
    <w:rPr>
      <w:color w:val="0000FF" w:themeColor="hyperlink"/>
      <w:u w:val="single"/>
    </w:rPr>
  </w:style>
  <w:style w:type="character" w:customStyle="1" w:styleId="NichtaufgelsteErwhnung1">
    <w:name w:val="Nicht aufgelöste Erwähnung1"/>
    <w:basedOn w:val="Absatz-Standardschriftart"/>
    <w:uiPriority w:val="99"/>
    <w:rsid w:val="00F4046F"/>
    <w:rPr>
      <w:color w:val="605E5C"/>
      <w:shd w:val="clear" w:color="auto" w:fill="E1DFDD"/>
    </w:rPr>
  </w:style>
  <w:style w:type="character" w:customStyle="1" w:styleId="il">
    <w:name w:val="il"/>
    <w:basedOn w:val="Absatz-Standardschriftart"/>
    <w:rsid w:val="005800E3"/>
  </w:style>
  <w:style w:type="character" w:customStyle="1" w:styleId="NichtaufgelsteErwhnung2">
    <w:name w:val="Nicht aufgelöste Erwähnung2"/>
    <w:basedOn w:val="Absatz-Standardschriftart"/>
    <w:uiPriority w:val="99"/>
    <w:semiHidden/>
    <w:unhideWhenUsed/>
    <w:rsid w:val="002B08FC"/>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34260"/>
    <w:rPr>
      <w:color w:val="605E5C"/>
      <w:shd w:val="clear" w:color="auto" w:fill="E1DFDD"/>
    </w:rPr>
  </w:style>
  <w:style w:type="paragraph" w:styleId="berarbeitung">
    <w:name w:val="Revision"/>
    <w:hidden/>
    <w:uiPriority w:val="99"/>
    <w:semiHidden/>
    <w:rsid w:val="00DB4D95"/>
    <w:rPr>
      <w:sz w:val="20"/>
    </w:rPr>
  </w:style>
  <w:style w:type="character" w:customStyle="1" w:styleId="NichtaufgelsteErwhnung4">
    <w:name w:val="Nicht aufgelöste Erwähnung4"/>
    <w:basedOn w:val="Absatz-Standardschriftart"/>
    <w:uiPriority w:val="99"/>
    <w:semiHidden/>
    <w:unhideWhenUsed/>
    <w:rsid w:val="009172D4"/>
    <w:rPr>
      <w:color w:val="605E5C"/>
      <w:shd w:val="clear" w:color="auto" w:fill="E1DFDD"/>
    </w:rPr>
  </w:style>
  <w:style w:type="character" w:styleId="NichtaufgelsteErwhnung">
    <w:name w:val="Unresolved Mention"/>
    <w:basedOn w:val="Absatz-Standardschriftart"/>
    <w:uiPriority w:val="99"/>
    <w:semiHidden/>
    <w:unhideWhenUsed/>
    <w:rsid w:val="004F6899"/>
    <w:rPr>
      <w:color w:val="605E5C"/>
      <w:shd w:val="clear" w:color="auto" w:fill="E1DFDD"/>
    </w:rPr>
  </w:style>
  <w:style w:type="character" w:styleId="BesuchterLink">
    <w:name w:val="FollowedHyperlink"/>
    <w:basedOn w:val="Absatz-Standardschriftart"/>
    <w:uiPriority w:val="99"/>
    <w:semiHidden/>
    <w:unhideWhenUsed/>
    <w:rsid w:val="0013266B"/>
    <w:rPr>
      <w:color w:val="800080" w:themeColor="followedHyperlink"/>
      <w:u w:val="single"/>
    </w:rPr>
  </w:style>
  <w:style w:type="paragraph" w:styleId="StandardWeb">
    <w:name w:val="Normal (Web)"/>
    <w:basedOn w:val="Standard"/>
    <w:uiPriority w:val="99"/>
    <w:semiHidden/>
    <w:unhideWhenUsed/>
    <w:rsid w:val="00491CA7"/>
    <w:pPr>
      <w:spacing w:before="100" w:beforeAutospacing="1" w:after="100" w:afterAutospacing="1"/>
    </w:p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4131">
      <w:bodyDiv w:val="1"/>
      <w:marLeft w:val="0"/>
      <w:marRight w:val="0"/>
      <w:marTop w:val="0"/>
      <w:marBottom w:val="0"/>
      <w:divBdr>
        <w:top w:val="none" w:sz="0" w:space="0" w:color="auto"/>
        <w:left w:val="none" w:sz="0" w:space="0" w:color="auto"/>
        <w:bottom w:val="none" w:sz="0" w:space="0" w:color="auto"/>
        <w:right w:val="none" w:sz="0" w:space="0" w:color="auto"/>
      </w:divBdr>
    </w:div>
    <w:div w:id="243150004">
      <w:bodyDiv w:val="1"/>
      <w:marLeft w:val="0"/>
      <w:marRight w:val="0"/>
      <w:marTop w:val="0"/>
      <w:marBottom w:val="0"/>
      <w:divBdr>
        <w:top w:val="none" w:sz="0" w:space="0" w:color="auto"/>
        <w:left w:val="none" w:sz="0" w:space="0" w:color="auto"/>
        <w:bottom w:val="none" w:sz="0" w:space="0" w:color="auto"/>
        <w:right w:val="none" w:sz="0" w:space="0" w:color="auto"/>
      </w:divBdr>
    </w:div>
    <w:div w:id="290481665">
      <w:bodyDiv w:val="1"/>
      <w:marLeft w:val="0"/>
      <w:marRight w:val="0"/>
      <w:marTop w:val="0"/>
      <w:marBottom w:val="0"/>
      <w:divBdr>
        <w:top w:val="none" w:sz="0" w:space="0" w:color="auto"/>
        <w:left w:val="none" w:sz="0" w:space="0" w:color="auto"/>
        <w:bottom w:val="none" w:sz="0" w:space="0" w:color="auto"/>
        <w:right w:val="none" w:sz="0" w:space="0" w:color="auto"/>
      </w:divBdr>
    </w:div>
    <w:div w:id="591860027">
      <w:bodyDiv w:val="1"/>
      <w:marLeft w:val="0"/>
      <w:marRight w:val="0"/>
      <w:marTop w:val="0"/>
      <w:marBottom w:val="0"/>
      <w:divBdr>
        <w:top w:val="none" w:sz="0" w:space="0" w:color="auto"/>
        <w:left w:val="none" w:sz="0" w:space="0" w:color="auto"/>
        <w:bottom w:val="none" w:sz="0" w:space="0" w:color="auto"/>
        <w:right w:val="none" w:sz="0" w:space="0" w:color="auto"/>
      </w:divBdr>
    </w:div>
    <w:div w:id="976688528">
      <w:bodyDiv w:val="1"/>
      <w:marLeft w:val="0"/>
      <w:marRight w:val="0"/>
      <w:marTop w:val="0"/>
      <w:marBottom w:val="0"/>
      <w:divBdr>
        <w:top w:val="none" w:sz="0" w:space="0" w:color="auto"/>
        <w:left w:val="none" w:sz="0" w:space="0" w:color="auto"/>
        <w:bottom w:val="none" w:sz="0" w:space="0" w:color="auto"/>
        <w:right w:val="none" w:sz="0" w:space="0" w:color="auto"/>
      </w:divBdr>
    </w:div>
    <w:div w:id="1185241424">
      <w:bodyDiv w:val="1"/>
      <w:marLeft w:val="0"/>
      <w:marRight w:val="0"/>
      <w:marTop w:val="0"/>
      <w:marBottom w:val="0"/>
      <w:divBdr>
        <w:top w:val="none" w:sz="0" w:space="0" w:color="auto"/>
        <w:left w:val="none" w:sz="0" w:space="0" w:color="auto"/>
        <w:bottom w:val="none" w:sz="0" w:space="0" w:color="auto"/>
        <w:right w:val="none" w:sz="0" w:space="0" w:color="auto"/>
      </w:divBdr>
    </w:div>
    <w:div w:id="1359434412">
      <w:bodyDiv w:val="1"/>
      <w:marLeft w:val="0"/>
      <w:marRight w:val="0"/>
      <w:marTop w:val="0"/>
      <w:marBottom w:val="0"/>
      <w:divBdr>
        <w:top w:val="none" w:sz="0" w:space="0" w:color="auto"/>
        <w:left w:val="none" w:sz="0" w:space="0" w:color="auto"/>
        <w:bottom w:val="none" w:sz="0" w:space="0" w:color="auto"/>
        <w:right w:val="none" w:sz="0" w:space="0" w:color="auto"/>
      </w:divBdr>
    </w:div>
    <w:div w:id="1377051425">
      <w:bodyDiv w:val="1"/>
      <w:marLeft w:val="0"/>
      <w:marRight w:val="0"/>
      <w:marTop w:val="0"/>
      <w:marBottom w:val="0"/>
      <w:divBdr>
        <w:top w:val="none" w:sz="0" w:space="0" w:color="auto"/>
        <w:left w:val="none" w:sz="0" w:space="0" w:color="auto"/>
        <w:bottom w:val="none" w:sz="0" w:space="0" w:color="auto"/>
        <w:right w:val="none" w:sz="0" w:space="0" w:color="auto"/>
      </w:divBdr>
    </w:div>
    <w:div w:id="1525363420">
      <w:bodyDiv w:val="1"/>
      <w:marLeft w:val="0"/>
      <w:marRight w:val="0"/>
      <w:marTop w:val="0"/>
      <w:marBottom w:val="0"/>
      <w:divBdr>
        <w:top w:val="none" w:sz="0" w:space="0" w:color="auto"/>
        <w:left w:val="none" w:sz="0" w:space="0" w:color="auto"/>
        <w:bottom w:val="none" w:sz="0" w:space="0" w:color="auto"/>
        <w:right w:val="none" w:sz="0" w:space="0" w:color="auto"/>
      </w:divBdr>
    </w:div>
    <w:div w:id="1558781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errenderschoepfung.de/e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iganova.com/" TargetMode="External"/><Relationship Id="rId4" Type="http://schemas.openxmlformats.org/officeDocument/2006/relationships/settings" Target="settings.xml"/><Relationship Id="rId9" Type="http://schemas.openxmlformats.org/officeDocument/2006/relationships/hyperlink" Target="file:///Users/jule.mohr/Desktop/Webseiten%20Doing%20KW37%20/liganova.group"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AzNVpUXAR3IWt4a1ZKL7Wo26BQ==">AMUW2mX2S/FJJv0drgfPCe+iQjnLg4leM4gQaySDpMuOPFTaesRkcl1yJpB/HVd57Nc/u+0XKT7nTvBXzPcLG29qW3mt8OXYJevdV/ecH+cvNEsDv7XnLE+jvmW6mxflgYB+Hpr65ISAnx/E5iJ7LMDyEu8k+CsIDGqCEOHbRWbO6Tug5rYgUHHvHiEl4IceNNnPSJbZ73PEw4j9hHFBoEd7+w6Al3TCFw==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4186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Bryan Nee-Darko</dc:creator>
  <cp:lastModifiedBy>Microsoft Office User</cp:lastModifiedBy>
  <cp:revision>2</cp:revision>
  <dcterms:created xsi:type="dcterms:W3CDTF">2022-09-14T11:44:00Z</dcterms:created>
  <dcterms:modified xsi:type="dcterms:W3CDTF">2022-09-14T11:44:00Z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0x010100582124CA2361E845938BFE0B10787F3C</vt:lpwstr>
  </property>
  <property fmtid="{D5CDD505-2E9C-101B-9397-08002B2CF9AE}" pid="3" name="Order">
    <vt:r8>2148000</vt:r8>
  </property>
  <property fmtid="{D5CDD505-2E9C-101B-9397-08002B2CF9AE}" pid="4" name="MediaServiceImageTags">
    <vt:lpwstr/>
  </property>
</Properties>
</file>